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43" w:rsidRDefault="000A1751" w:rsidP="00800187">
      <w:pPr>
        <w:jc w:val="right"/>
        <w:rPr>
          <w:rFonts w:ascii="Arial" w:hAnsi="Arial" w:cs="Arial"/>
          <w:b/>
          <w:sz w:val="32"/>
          <w:szCs w:val="28"/>
        </w:rPr>
      </w:pPr>
      <w:r>
        <w:rPr>
          <w:rFonts w:ascii="Arial" w:hAnsi="Arial" w:cs="Arial"/>
          <w:b/>
          <w:noProof/>
          <w:sz w:val="32"/>
          <w:szCs w:val="28"/>
        </w:rPr>
        <w:drawing>
          <wp:anchor distT="0" distB="0" distL="114300" distR="114300" simplePos="0" relativeHeight="251658240" behindDoc="1" locked="0" layoutInCell="1" allowOverlap="1" wp14:anchorId="5F01BAF8" wp14:editId="606E9D6D">
            <wp:simplePos x="0" y="0"/>
            <wp:positionH relativeFrom="column">
              <wp:posOffset>3810</wp:posOffset>
            </wp:positionH>
            <wp:positionV relativeFrom="paragraph">
              <wp:posOffset>26670</wp:posOffset>
            </wp:positionV>
            <wp:extent cx="6332220" cy="16821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A.JPG"/>
                    <pic:cNvPicPr/>
                  </pic:nvPicPr>
                  <pic:blipFill>
                    <a:blip r:embed="rId7">
                      <a:extLst>
                        <a:ext uri="{28A0092B-C50C-407E-A947-70E740481C1C}">
                          <a14:useLocalDpi xmlns:a14="http://schemas.microsoft.com/office/drawing/2010/main" val="0"/>
                        </a:ext>
                      </a:extLst>
                    </a:blip>
                    <a:stretch>
                      <a:fillRect/>
                    </a:stretch>
                  </pic:blipFill>
                  <pic:spPr>
                    <a:xfrm>
                      <a:off x="0" y="0"/>
                      <a:ext cx="6332220" cy="1682115"/>
                    </a:xfrm>
                    <a:prstGeom prst="rect">
                      <a:avLst/>
                    </a:prstGeom>
                  </pic:spPr>
                </pic:pic>
              </a:graphicData>
            </a:graphic>
            <wp14:sizeRelH relativeFrom="page">
              <wp14:pctWidth>0</wp14:pctWidth>
            </wp14:sizeRelH>
            <wp14:sizeRelV relativeFrom="page">
              <wp14:pctHeight>0</wp14:pctHeight>
            </wp14:sizeRelV>
          </wp:anchor>
        </w:drawing>
      </w:r>
    </w:p>
    <w:p w:rsidR="000A1751" w:rsidRDefault="000A1751" w:rsidP="000A1751">
      <w:pPr>
        <w:rPr>
          <w:rFonts w:ascii="Arial" w:hAnsi="Arial" w:cs="Arial"/>
          <w:b/>
          <w:sz w:val="32"/>
          <w:szCs w:val="28"/>
        </w:rPr>
      </w:pPr>
    </w:p>
    <w:p w:rsidR="000A1751" w:rsidRDefault="000A1751" w:rsidP="00800187">
      <w:pPr>
        <w:jc w:val="right"/>
        <w:rPr>
          <w:rFonts w:ascii="Arial" w:hAnsi="Arial" w:cs="Arial"/>
          <w:b/>
          <w:sz w:val="32"/>
          <w:szCs w:val="28"/>
        </w:rPr>
      </w:pPr>
    </w:p>
    <w:p w:rsidR="000A1751" w:rsidRDefault="000A1751" w:rsidP="00800187">
      <w:pPr>
        <w:jc w:val="right"/>
        <w:rPr>
          <w:rFonts w:ascii="Arial" w:hAnsi="Arial" w:cs="Arial"/>
          <w:b/>
          <w:sz w:val="32"/>
          <w:szCs w:val="28"/>
        </w:rPr>
      </w:pPr>
    </w:p>
    <w:p w:rsidR="000A1751" w:rsidRDefault="000A1751" w:rsidP="00800187">
      <w:pPr>
        <w:jc w:val="right"/>
        <w:rPr>
          <w:rFonts w:ascii="Arial" w:hAnsi="Arial" w:cs="Arial"/>
          <w:b/>
          <w:sz w:val="32"/>
          <w:szCs w:val="28"/>
        </w:rPr>
      </w:pPr>
    </w:p>
    <w:p w:rsidR="000A1751" w:rsidRDefault="000A1751" w:rsidP="00800187">
      <w:pPr>
        <w:jc w:val="right"/>
        <w:rPr>
          <w:rFonts w:ascii="Arial" w:hAnsi="Arial" w:cs="Arial"/>
          <w:b/>
          <w:sz w:val="32"/>
          <w:szCs w:val="28"/>
        </w:rPr>
      </w:pPr>
    </w:p>
    <w:p w:rsidR="000A1751" w:rsidRDefault="000A1751" w:rsidP="00800187">
      <w:pPr>
        <w:jc w:val="right"/>
        <w:rPr>
          <w:rFonts w:ascii="Arial" w:hAnsi="Arial" w:cs="Arial"/>
          <w:b/>
          <w:sz w:val="32"/>
          <w:szCs w:val="28"/>
        </w:rPr>
      </w:pPr>
    </w:p>
    <w:p w:rsidR="005510E6" w:rsidRDefault="005510E6" w:rsidP="00800187">
      <w:pPr>
        <w:jc w:val="right"/>
        <w:rPr>
          <w:rFonts w:ascii="Arial" w:hAnsi="Arial" w:cs="Arial"/>
          <w:b/>
          <w:sz w:val="36"/>
          <w:szCs w:val="36"/>
        </w:rPr>
      </w:pPr>
    </w:p>
    <w:p w:rsidR="005510E6" w:rsidRDefault="005510E6" w:rsidP="00800187">
      <w:pPr>
        <w:jc w:val="right"/>
        <w:rPr>
          <w:rFonts w:ascii="Arial" w:hAnsi="Arial" w:cs="Arial"/>
          <w:b/>
          <w:sz w:val="36"/>
          <w:szCs w:val="36"/>
        </w:rPr>
      </w:pPr>
    </w:p>
    <w:p w:rsidR="008E2377" w:rsidRPr="000A1751" w:rsidRDefault="00800187" w:rsidP="00800187">
      <w:pPr>
        <w:jc w:val="right"/>
        <w:rPr>
          <w:rFonts w:ascii="Arial" w:hAnsi="Arial" w:cs="Arial"/>
          <w:b/>
          <w:sz w:val="36"/>
          <w:szCs w:val="36"/>
        </w:rPr>
      </w:pPr>
      <w:r w:rsidRPr="000A1751">
        <w:rPr>
          <w:rFonts w:ascii="Arial" w:hAnsi="Arial" w:cs="Arial"/>
          <w:b/>
          <w:sz w:val="36"/>
          <w:szCs w:val="36"/>
        </w:rPr>
        <w:t>Communiqué de press</w:t>
      </w:r>
      <w:r w:rsidR="00324EBD" w:rsidRPr="000A1751">
        <w:rPr>
          <w:rFonts w:ascii="Arial" w:hAnsi="Arial" w:cs="Arial"/>
          <w:b/>
          <w:sz w:val="36"/>
          <w:szCs w:val="36"/>
        </w:rPr>
        <w:t>e</w:t>
      </w:r>
    </w:p>
    <w:p w:rsidR="008E2377" w:rsidRPr="000A1751" w:rsidRDefault="008E2377" w:rsidP="00800187">
      <w:pPr>
        <w:jc w:val="right"/>
        <w:rPr>
          <w:rFonts w:ascii="Arial" w:hAnsi="Arial" w:cs="Arial"/>
          <w:sz w:val="40"/>
          <w:szCs w:val="40"/>
        </w:rPr>
      </w:pPr>
      <w:r w:rsidRPr="000A1751">
        <w:rPr>
          <w:rFonts w:ascii="Arial" w:hAnsi="Arial" w:cs="Arial"/>
          <w:sz w:val="36"/>
          <w:szCs w:val="36"/>
        </w:rPr>
        <w:t>Pour diffusion immédiate</w:t>
      </w:r>
      <w:r w:rsidRPr="000A1751">
        <w:rPr>
          <w:rFonts w:ascii="Arial" w:hAnsi="Arial" w:cs="Arial"/>
          <w:sz w:val="40"/>
          <w:szCs w:val="40"/>
        </w:rPr>
        <w:t xml:space="preserve"> </w:t>
      </w:r>
    </w:p>
    <w:p w:rsidR="009F1AD8" w:rsidRDefault="009F1AD8">
      <w:pPr>
        <w:rPr>
          <w:rFonts w:ascii="Arial" w:hAnsi="Arial" w:cs="Arial"/>
          <w:sz w:val="28"/>
          <w:szCs w:val="28"/>
        </w:rPr>
      </w:pPr>
    </w:p>
    <w:p w:rsidR="000A1751" w:rsidRDefault="000A1751">
      <w:pPr>
        <w:rPr>
          <w:rFonts w:ascii="Arial" w:hAnsi="Arial" w:cs="Arial"/>
          <w:sz w:val="28"/>
          <w:szCs w:val="28"/>
        </w:rPr>
      </w:pPr>
    </w:p>
    <w:p w:rsidR="00811647" w:rsidRPr="00811647" w:rsidRDefault="00811647" w:rsidP="0086537E">
      <w:pPr>
        <w:jc w:val="center"/>
        <w:rPr>
          <w:rFonts w:ascii="Arial" w:hAnsi="Arial" w:cs="Arial"/>
          <w:b/>
          <w:sz w:val="28"/>
          <w:szCs w:val="28"/>
        </w:rPr>
      </w:pPr>
      <w:r w:rsidRPr="00811647">
        <w:rPr>
          <w:rFonts w:ascii="Arial" w:hAnsi="Arial" w:cs="Arial"/>
          <w:b/>
          <w:sz w:val="28"/>
          <w:szCs w:val="28"/>
        </w:rPr>
        <w:t>Femmes et politique :</w:t>
      </w:r>
      <w:r w:rsidR="00AE4816">
        <w:rPr>
          <w:rFonts w:ascii="Arial" w:hAnsi="Arial" w:cs="Arial"/>
          <w:b/>
          <w:sz w:val="28"/>
          <w:szCs w:val="28"/>
        </w:rPr>
        <w:t xml:space="preserve"> un duo qui gagne à être connu</w:t>
      </w:r>
    </w:p>
    <w:p w:rsidR="008E2377" w:rsidRPr="00AE4816" w:rsidRDefault="00AE4816" w:rsidP="00AE4816">
      <w:pPr>
        <w:jc w:val="center"/>
        <w:rPr>
          <w:rFonts w:ascii="Arial" w:hAnsi="Arial" w:cs="Arial"/>
          <w:b/>
          <w:color w:val="000000"/>
          <w:sz w:val="28"/>
          <w:szCs w:val="28"/>
          <w:shd w:val="clear" w:color="auto" w:fill="F9F9F9"/>
        </w:rPr>
      </w:pPr>
      <w:r>
        <w:rPr>
          <w:rFonts w:ascii="Arial" w:hAnsi="Arial" w:cs="Arial"/>
          <w:b/>
          <w:color w:val="000000"/>
          <w:sz w:val="28"/>
          <w:szCs w:val="28"/>
          <w:shd w:val="clear" w:color="auto" w:fill="F9F9F9"/>
        </w:rPr>
        <w:t>________________________________________________________________</w:t>
      </w:r>
    </w:p>
    <w:p w:rsidR="008E2377" w:rsidRPr="00A83FCE" w:rsidRDefault="008E2377" w:rsidP="008E2377">
      <w:pPr>
        <w:jc w:val="both"/>
        <w:rPr>
          <w:sz w:val="22"/>
          <w:szCs w:val="22"/>
        </w:rPr>
      </w:pPr>
    </w:p>
    <w:p w:rsidR="009F1AD8" w:rsidRDefault="009F1AD8" w:rsidP="009F1AD8">
      <w:pPr>
        <w:pStyle w:val="Paragraphedeliste"/>
        <w:tabs>
          <w:tab w:val="left" w:pos="900"/>
        </w:tabs>
        <w:spacing w:line="240" w:lineRule="auto"/>
        <w:ind w:left="0"/>
        <w:jc w:val="both"/>
        <w:rPr>
          <w:rFonts w:ascii="Arial" w:hAnsi="Arial" w:cs="Arial"/>
        </w:rPr>
      </w:pPr>
      <w:r w:rsidRPr="009F1AD8">
        <w:rPr>
          <w:rFonts w:ascii="Arial" w:hAnsi="Arial" w:cs="Arial"/>
        </w:rPr>
        <w:t>Le Réseau des groupes de femmes Chaudière-Appalaches</w:t>
      </w:r>
      <w:r w:rsidR="00126AE9">
        <w:rPr>
          <w:rFonts w:ascii="Arial" w:hAnsi="Arial" w:cs="Arial"/>
        </w:rPr>
        <w:t xml:space="preserve">, le Centre-Femmes Lotbinière, le centre femmes L’ancrage, le centre femmes La Rose des Vents, La </w:t>
      </w:r>
      <w:proofErr w:type="spellStart"/>
      <w:r w:rsidR="00126AE9">
        <w:rPr>
          <w:rFonts w:ascii="Arial" w:hAnsi="Arial" w:cs="Arial"/>
        </w:rPr>
        <w:t>Jardilec</w:t>
      </w:r>
      <w:proofErr w:type="spellEnd"/>
      <w:r w:rsidR="00126AE9">
        <w:rPr>
          <w:rFonts w:ascii="Arial" w:hAnsi="Arial" w:cs="Arial"/>
        </w:rPr>
        <w:t xml:space="preserve"> centre-femmes, le centre-femmes de </w:t>
      </w:r>
      <w:proofErr w:type="spellStart"/>
      <w:r w:rsidR="00126AE9">
        <w:rPr>
          <w:rFonts w:ascii="Arial" w:hAnsi="Arial" w:cs="Arial"/>
        </w:rPr>
        <w:t>bellechasse</w:t>
      </w:r>
      <w:proofErr w:type="spellEnd"/>
      <w:r w:rsidRPr="009F1AD8">
        <w:rPr>
          <w:rFonts w:ascii="Arial" w:hAnsi="Arial" w:cs="Arial"/>
        </w:rPr>
        <w:t xml:space="preserve"> en collaboration ave</w:t>
      </w:r>
      <w:r w:rsidR="00126AE9">
        <w:rPr>
          <w:rFonts w:ascii="Arial" w:hAnsi="Arial" w:cs="Arial"/>
        </w:rPr>
        <w:t xml:space="preserve">c le Groupe Femmes Politique </w:t>
      </w:r>
      <w:r w:rsidRPr="009F1AD8">
        <w:rPr>
          <w:rFonts w:ascii="Arial" w:hAnsi="Arial" w:cs="Arial"/>
        </w:rPr>
        <w:t>Démocratie invite</w:t>
      </w:r>
      <w:r w:rsidR="00126AE9">
        <w:rPr>
          <w:rFonts w:ascii="Arial" w:hAnsi="Arial" w:cs="Arial"/>
        </w:rPr>
        <w:t>nt</w:t>
      </w:r>
      <w:r w:rsidRPr="009F1AD8">
        <w:rPr>
          <w:rFonts w:ascii="Arial" w:hAnsi="Arial" w:cs="Arial"/>
        </w:rPr>
        <w:t xml:space="preserve"> les femmes de la région à un événement d’envergure qui se tiendra le 21 septembre 2017 au Club de Golf de Lotbinière. Cette soirée formation et réseautage, animée par Marie-Ève Proulx ancienne mairesse, permettra aux (futures) candidates d’en savoir davantage sur </w:t>
      </w:r>
      <w:r w:rsidR="00C127C1" w:rsidRPr="00C127C1">
        <w:rPr>
          <w:rFonts w:ascii="Arial" w:hAnsi="Arial" w:cs="Arial"/>
        </w:rPr>
        <w:t xml:space="preserve">le rôle d’élue municipale et </w:t>
      </w:r>
      <w:r w:rsidRPr="009F1AD8">
        <w:rPr>
          <w:rFonts w:ascii="Arial" w:hAnsi="Arial" w:cs="Arial"/>
        </w:rPr>
        <w:t xml:space="preserve">la campagne électorale. C’est un événement à ne pas manquer pour les femmes intéressées de près ou de loin par la politique municipale. </w:t>
      </w:r>
    </w:p>
    <w:p w:rsidR="009F1AD8" w:rsidRDefault="009F1AD8" w:rsidP="00811647">
      <w:pPr>
        <w:pStyle w:val="Paragraphedeliste"/>
        <w:tabs>
          <w:tab w:val="left" w:pos="900"/>
        </w:tabs>
        <w:spacing w:after="0" w:line="240" w:lineRule="auto"/>
        <w:ind w:left="0"/>
        <w:jc w:val="both"/>
        <w:rPr>
          <w:rFonts w:ascii="Arial" w:hAnsi="Arial" w:cs="Arial"/>
        </w:rPr>
      </w:pPr>
    </w:p>
    <w:p w:rsidR="00621CC7" w:rsidRDefault="009F1AD8" w:rsidP="00811647">
      <w:pPr>
        <w:pStyle w:val="Paragraphedeliste"/>
        <w:tabs>
          <w:tab w:val="left" w:pos="900"/>
        </w:tabs>
        <w:spacing w:after="0" w:line="240" w:lineRule="auto"/>
        <w:ind w:left="0"/>
        <w:jc w:val="both"/>
        <w:rPr>
          <w:rFonts w:ascii="Arial" w:hAnsi="Arial" w:cs="Arial"/>
        </w:rPr>
      </w:pPr>
      <w:r>
        <w:rPr>
          <w:rFonts w:ascii="Arial" w:hAnsi="Arial" w:cs="Arial"/>
        </w:rPr>
        <w:t>Le Réseau des groupes de femmes Chaudière-Appalaches</w:t>
      </w:r>
      <w:r w:rsidR="004E4167">
        <w:rPr>
          <w:rFonts w:ascii="Arial" w:hAnsi="Arial" w:cs="Arial"/>
        </w:rPr>
        <w:t xml:space="preserve"> </w:t>
      </w:r>
      <w:r w:rsidR="00126AE9">
        <w:rPr>
          <w:rFonts w:ascii="Arial" w:hAnsi="Arial" w:cs="Arial"/>
        </w:rPr>
        <w:t>et les centres-femmes de la région promeuvent</w:t>
      </w:r>
      <w:r w:rsidR="004E4167">
        <w:rPr>
          <w:rFonts w:ascii="Arial" w:hAnsi="Arial" w:cs="Arial"/>
        </w:rPr>
        <w:t xml:space="preserve"> la place des femmes sur les instances décisionnelles dont en politique municipale. </w:t>
      </w:r>
      <w:r w:rsidR="00BF7FA5">
        <w:rPr>
          <w:rFonts w:ascii="Arial" w:hAnsi="Arial" w:cs="Arial"/>
        </w:rPr>
        <w:t xml:space="preserve">Dans la région de la Chaudière-Appalaches, c’est </w:t>
      </w:r>
      <w:r w:rsidR="00530DD6">
        <w:rPr>
          <w:rFonts w:ascii="Arial" w:hAnsi="Arial" w:cs="Arial"/>
        </w:rPr>
        <w:t>un peu moins de 26 % de femmes qui ont été élues conseillères aux dernières élections municipales. Tout juste 15 % de mairesses et aucune préfète élue. Ces chiffres en disent long sur la nécessité de promouvoir la place des femmes lors des prochaines élections en novembre 2017.</w:t>
      </w:r>
    </w:p>
    <w:p w:rsidR="00530DD6" w:rsidRDefault="00530DD6" w:rsidP="00811647">
      <w:pPr>
        <w:pStyle w:val="Paragraphedeliste"/>
        <w:tabs>
          <w:tab w:val="left" w:pos="900"/>
        </w:tabs>
        <w:spacing w:after="0" w:line="240" w:lineRule="auto"/>
        <w:ind w:left="0"/>
        <w:jc w:val="both"/>
        <w:rPr>
          <w:rFonts w:ascii="Arial" w:hAnsi="Arial" w:cs="Arial"/>
        </w:rPr>
      </w:pPr>
    </w:p>
    <w:p w:rsidR="00D261D5" w:rsidRPr="00D261D5" w:rsidRDefault="00E904C1" w:rsidP="00D261D5">
      <w:pPr>
        <w:pStyle w:val="Paragraphedeliste"/>
        <w:spacing w:after="0" w:line="240" w:lineRule="auto"/>
        <w:ind w:left="0"/>
        <w:jc w:val="both"/>
        <w:rPr>
          <w:rFonts w:ascii="Arial" w:hAnsi="Arial" w:cs="Arial"/>
        </w:rPr>
      </w:pPr>
      <w:r>
        <w:rPr>
          <w:rFonts w:ascii="Arial" w:hAnsi="Arial" w:cs="Arial"/>
        </w:rPr>
        <w:t>Les femmes sont des agentes de changement et des actrices de premier plan dans le partage d’information et de connaissances, la prise de décisions, la mobilisation et l’éducation citoyenne. Ce rôle essentiel doit être  mis de l’avant lors des prochaines élections mun</w:t>
      </w:r>
      <w:r w:rsidR="00D261D5">
        <w:rPr>
          <w:rFonts w:ascii="Arial" w:hAnsi="Arial" w:cs="Arial"/>
        </w:rPr>
        <w:t xml:space="preserve">icipales comme le mentionnait madame </w:t>
      </w:r>
      <w:r w:rsidR="00D261D5" w:rsidRPr="00D261D5">
        <w:rPr>
          <w:rFonts w:ascii="Arial" w:hAnsi="Arial" w:cs="Arial"/>
        </w:rPr>
        <w:t>Lise Thériault, vice-première ministre et ministre responsable de la Condition féminine</w:t>
      </w:r>
      <w:r w:rsidR="00D261D5">
        <w:rPr>
          <w:rFonts w:ascii="Arial" w:hAnsi="Arial" w:cs="Arial"/>
        </w:rPr>
        <w:t> dans un communiqué du 20 juin dernier: « </w:t>
      </w:r>
      <w:r w:rsidR="00D261D5" w:rsidRPr="00D261D5">
        <w:rPr>
          <w:rFonts w:ascii="Arial" w:hAnsi="Arial" w:cs="Arial"/>
          <w:i/>
        </w:rPr>
        <w:t>Je suis convaincue qu'une plus grande présence des femmes au sein des instances municipales permettra une meilleure prise en compte des réalités et des besoins diversifiés de la population. C'est collectivement que nous atteindrons l'égalité entre les femmes et les hommes.</w:t>
      </w:r>
      <w:r w:rsidR="00D261D5" w:rsidRPr="00D261D5">
        <w:rPr>
          <w:rFonts w:ascii="Arial" w:hAnsi="Arial" w:cs="Arial"/>
        </w:rPr>
        <w:t xml:space="preserve"> »</w:t>
      </w:r>
    </w:p>
    <w:p w:rsidR="00C01B8F" w:rsidRPr="006E08AE" w:rsidRDefault="00C01B8F" w:rsidP="008E2377">
      <w:pPr>
        <w:jc w:val="both"/>
        <w:rPr>
          <w:rFonts w:ascii="Arial" w:hAnsi="Arial" w:cs="Arial"/>
          <w:sz w:val="22"/>
          <w:szCs w:val="22"/>
        </w:rPr>
      </w:pPr>
    </w:p>
    <w:p w:rsidR="00AE4816" w:rsidRPr="00AE4816" w:rsidRDefault="001E261C" w:rsidP="00AE4816">
      <w:pPr>
        <w:jc w:val="both"/>
        <w:rPr>
          <w:rFonts w:ascii="Arial" w:hAnsi="Arial" w:cs="Arial"/>
          <w:sz w:val="22"/>
          <w:szCs w:val="22"/>
        </w:rPr>
      </w:pPr>
      <w:r w:rsidRPr="006E08AE">
        <w:rPr>
          <w:rFonts w:ascii="Arial" w:hAnsi="Arial" w:cs="Arial"/>
          <w:sz w:val="22"/>
          <w:szCs w:val="22"/>
        </w:rPr>
        <w:t xml:space="preserve">Le </w:t>
      </w:r>
      <w:r w:rsidRPr="001E261C">
        <w:rPr>
          <w:rFonts w:ascii="Arial" w:hAnsi="Arial" w:cs="Arial"/>
          <w:sz w:val="22"/>
          <w:szCs w:val="22"/>
        </w:rPr>
        <w:t xml:space="preserve">Réseau des groupes de femmes Chaudière-Appalaches est un </w:t>
      </w:r>
      <w:r w:rsidR="00AE4816">
        <w:rPr>
          <w:rFonts w:ascii="Arial" w:hAnsi="Arial" w:cs="Arial"/>
          <w:sz w:val="22"/>
          <w:szCs w:val="22"/>
        </w:rPr>
        <w:t>r</w:t>
      </w:r>
      <w:r w:rsidR="00AE4816" w:rsidRPr="00AE4816">
        <w:rPr>
          <w:rFonts w:ascii="Arial" w:hAnsi="Arial" w:cs="Arial"/>
          <w:sz w:val="22"/>
          <w:szCs w:val="22"/>
        </w:rPr>
        <w:t>egroupement régional de groupes de femmes qui travaillent à la défense des droits et à l’amélioration des conditions de vie des femmes composés exclusivement ou majoritairement de femmes. Un regroupement régional qui :</w:t>
      </w:r>
    </w:p>
    <w:p w:rsidR="00AE4816" w:rsidRPr="00AE4816" w:rsidRDefault="00AE4816" w:rsidP="00AE4816">
      <w:pPr>
        <w:jc w:val="both"/>
        <w:rPr>
          <w:rFonts w:ascii="Arial" w:hAnsi="Arial" w:cs="Arial"/>
          <w:sz w:val="22"/>
          <w:szCs w:val="22"/>
        </w:rPr>
      </w:pPr>
      <w:r w:rsidRPr="00AE4816">
        <w:rPr>
          <w:rFonts w:ascii="Arial" w:hAnsi="Arial" w:cs="Arial"/>
          <w:sz w:val="22"/>
          <w:szCs w:val="22"/>
        </w:rPr>
        <w:t xml:space="preserve">-appuie ses membres sur des enjeux communs liés aux droits des femmes </w:t>
      </w:r>
    </w:p>
    <w:p w:rsidR="00AE4816" w:rsidRPr="00AE4816" w:rsidRDefault="00AE4816" w:rsidP="00AE4816">
      <w:pPr>
        <w:jc w:val="both"/>
        <w:rPr>
          <w:rFonts w:ascii="Arial" w:hAnsi="Arial" w:cs="Arial"/>
          <w:sz w:val="22"/>
          <w:szCs w:val="22"/>
        </w:rPr>
      </w:pPr>
      <w:r w:rsidRPr="00AE4816">
        <w:rPr>
          <w:rFonts w:ascii="Arial" w:hAnsi="Arial" w:cs="Arial"/>
          <w:sz w:val="22"/>
          <w:szCs w:val="22"/>
        </w:rPr>
        <w:t>-représente ses membres auprès des instances politiques et publiques</w:t>
      </w:r>
    </w:p>
    <w:p w:rsidR="00AE4816" w:rsidRPr="00AE4816" w:rsidRDefault="00AE4816" w:rsidP="00AE4816">
      <w:pPr>
        <w:jc w:val="both"/>
        <w:rPr>
          <w:rFonts w:ascii="Arial" w:hAnsi="Arial" w:cs="Arial"/>
          <w:sz w:val="22"/>
          <w:szCs w:val="22"/>
        </w:rPr>
      </w:pPr>
      <w:r w:rsidRPr="00AE4816">
        <w:rPr>
          <w:rFonts w:ascii="Arial" w:hAnsi="Arial" w:cs="Arial"/>
          <w:sz w:val="22"/>
          <w:szCs w:val="22"/>
        </w:rPr>
        <w:t>-favorise la concertation entre ses membres</w:t>
      </w:r>
    </w:p>
    <w:p w:rsidR="000F1C43" w:rsidRPr="00A83FCE" w:rsidRDefault="00AE4816" w:rsidP="008E2377">
      <w:pPr>
        <w:jc w:val="both"/>
        <w:rPr>
          <w:rFonts w:ascii="Arial" w:hAnsi="Arial" w:cs="Arial"/>
          <w:sz w:val="22"/>
          <w:szCs w:val="22"/>
        </w:rPr>
      </w:pPr>
      <w:r w:rsidRPr="00AE4816">
        <w:rPr>
          <w:rFonts w:ascii="Arial" w:hAnsi="Arial" w:cs="Arial"/>
          <w:sz w:val="22"/>
          <w:szCs w:val="22"/>
        </w:rPr>
        <w:t xml:space="preserve">-constitue un lieu d'actions, d'échanges d'informations, de connaissances et d'expertises en matière de </w:t>
      </w:r>
      <w:r w:rsidR="00B051E6">
        <w:rPr>
          <w:rFonts w:ascii="Arial" w:hAnsi="Arial" w:cs="Arial"/>
          <w:sz w:val="22"/>
          <w:szCs w:val="22"/>
        </w:rPr>
        <w:t xml:space="preserve">  </w:t>
      </w:r>
      <w:bookmarkStart w:id="0" w:name="_GoBack"/>
      <w:bookmarkEnd w:id="0"/>
      <w:r w:rsidRPr="00AE4816">
        <w:rPr>
          <w:rFonts w:ascii="Arial" w:hAnsi="Arial" w:cs="Arial"/>
          <w:sz w:val="22"/>
          <w:szCs w:val="22"/>
        </w:rPr>
        <w:t>droit des femmes.</w:t>
      </w:r>
    </w:p>
    <w:p w:rsidR="008E2377" w:rsidRPr="00A83FCE" w:rsidRDefault="008E2377" w:rsidP="008E2377">
      <w:pPr>
        <w:jc w:val="center"/>
        <w:rPr>
          <w:rFonts w:ascii="Arial" w:hAnsi="Arial" w:cs="Arial"/>
          <w:sz w:val="22"/>
          <w:szCs w:val="22"/>
        </w:rPr>
      </w:pPr>
      <w:r w:rsidRPr="00A83FCE">
        <w:rPr>
          <w:rFonts w:ascii="Arial" w:hAnsi="Arial" w:cs="Arial"/>
          <w:sz w:val="22"/>
          <w:szCs w:val="22"/>
        </w:rPr>
        <w:t>- 30 -</w:t>
      </w:r>
    </w:p>
    <w:p w:rsidR="000A1751" w:rsidRDefault="000A1751" w:rsidP="008E2377">
      <w:pPr>
        <w:jc w:val="both"/>
        <w:rPr>
          <w:rFonts w:ascii="Arial" w:hAnsi="Arial" w:cs="Arial"/>
          <w:sz w:val="22"/>
          <w:szCs w:val="22"/>
        </w:rPr>
      </w:pPr>
    </w:p>
    <w:p w:rsidR="00A435CE" w:rsidRDefault="00FE7684" w:rsidP="00FE7684">
      <w:pPr>
        <w:ind w:left="142"/>
        <w:jc w:val="both"/>
        <w:rPr>
          <w:rFonts w:ascii="Arial" w:hAnsi="Arial" w:cs="Arial"/>
          <w:sz w:val="22"/>
          <w:szCs w:val="22"/>
        </w:rPr>
      </w:pPr>
      <w:hyperlink r:id="rId8" w:history="1">
        <w:r w:rsidRPr="00D23E29">
          <w:rPr>
            <w:rStyle w:val="Lienhypertexte"/>
            <w:rFonts w:ascii="Arial" w:hAnsi="Arial" w:cs="Arial"/>
            <w:sz w:val="22"/>
            <w:szCs w:val="22"/>
          </w:rPr>
          <w:t>direction@femmesca.com</w:t>
        </w:r>
      </w:hyperlink>
    </w:p>
    <w:p w:rsidR="00AE4816" w:rsidRDefault="00B051E6" w:rsidP="00FE7684">
      <w:pPr>
        <w:ind w:left="142"/>
        <w:jc w:val="both"/>
        <w:rPr>
          <w:rFonts w:ascii="Arial" w:hAnsi="Arial" w:cs="Arial"/>
          <w:sz w:val="22"/>
          <w:szCs w:val="22"/>
        </w:rPr>
      </w:pPr>
      <w:hyperlink r:id="rId9" w:history="1">
        <w:r w:rsidRPr="00D23E29">
          <w:rPr>
            <w:rStyle w:val="Lienhypertexte"/>
            <w:rFonts w:ascii="Arial" w:hAnsi="Arial" w:cs="Arial"/>
            <w:sz w:val="22"/>
            <w:szCs w:val="22"/>
          </w:rPr>
          <w:t>www.femmesca.com</w:t>
        </w:r>
      </w:hyperlink>
      <w:r w:rsidR="00AE4816">
        <w:rPr>
          <w:rFonts w:ascii="Arial" w:hAnsi="Arial" w:cs="Arial"/>
          <w:sz w:val="22"/>
          <w:szCs w:val="22"/>
        </w:rPr>
        <w:t xml:space="preserve"> </w:t>
      </w:r>
    </w:p>
    <w:p w:rsidR="00FE7684" w:rsidRDefault="00FE7684" w:rsidP="00FE7684">
      <w:pPr>
        <w:ind w:left="142"/>
        <w:jc w:val="both"/>
        <w:rPr>
          <w:rFonts w:ascii="Arial" w:hAnsi="Arial" w:cs="Arial"/>
          <w:sz w:val="22"/>
          <w:szCs w:val="22"/>
        </w:rPr>
      </w:pPr>
    </w:p>
    <w:p w:rsidR="00FE7684" w:rsidRDefault="009F1AD8" w:rsidP="00FE7684">
      <w:pPr>
        <w:ind w:left="142"/>
        <w:rPr>
          <w:rFonts w:ascii="Arial" w:hAnsi="Arial" w:cs="Arial"/>
          <w:sz w:val="22"/>
          <w:szCs w:val="22"/>
        </w:rPr>
      </w:pPr>
      <w:r w:rsidRPr="009F1AD8">
        <w:rPr>
          <w:rFonts w:ascii="Arial" w:hAnsi="Arial" w:cs="Arial"/>
          <w:sz w:val="22"/>
          <w:szCs w:val="22"/>
        </w:rPr>
        <w:t>Pour inscription</w:t>
      </w:r>
      <w:r>
        <w:rPr>
          <w:rFonts w:ascii="Arial" w:hAnsi="Arial" w:cs="Arial"/>
          <w:sz w:val="22"/>
          <w:szCs w:val="22"/>
        </w:rPr>
        <w:t xml:space="preserve"> à la soirée formation-réseautage</w:t>
      </w:r>
      <w:r w:rsidRPr="009F1AD8">
        <w:rPr>
          <w:rFonts w:ascii="Arial" w:hAnsi="Arial" w:cs="Arial"/>
          <w:sz w:val="22"/>
          <w:szCs w:val="22"/>
        </w:rPr>
        <w:t xml:space="preserve"> : </w:t>
      </w:r>
    </w:p>
    <w:p w:rsidR="009F1AD8" w:rsidRDefault="00FE7684" w:rsidP="00FE7684">
      <w:pPr>
        <w:ind w:left="142"/>
        <w:rPr>
          <w:rFonts w:ascii="Arial" w:hAnsi="Arial" w:cs="Arial"/>
          <w:sz w:val="22"/>
          <w:szCs w:val="22"/>
        </w:rPr>
      </w:pPr>
      <w:hyperlink r:id="rId10" w:history="1">
        <w:r w:rsidRPr="00D23E29">
          <w:rPr>
            <w:rStyle w:val="Lienhypertexte"/>
            <w:rFonts w:ascii="Arial" w:hAnsi="Arial" w:cs="Arial"/>
            <w:sz w:val="22"/>
            <w:szCs w:val="22"/>
          </w:rPr>
          <w:t>https://5-7femmeselectionsmunicipales.eventbrite.ca</w:t>
        </w:r>
      </w:hyperlink>
      <w:r w:rsidR="009F1AD8">
        <w:rPr>
          <w:rFonts w:ascii="Arial" w:hAnsi="Arial" w:cs="Arial"/>
          <w:sz w:val="22"/>
          <w:szCs w:val="22"/>
        </w:rPr>
        <w:t xml:space="preserve"> </w:t>
      </w:r>
    </w:p>
    <w:p w:rsidR="000A1751" w:rsidRDefault="000A1751" w:rsidP="009F1AD8">
      <w:pPr>
        <w:ind w:left="284"/>
        <w:rPr>
          <w:rFonts w:ascii="Arial" w:hAnsi="Arial" w:cs="Arial"/>
          <w:sz w:val="22"/>
          <w:szCs w:val="22"/>
        </w:rPr>
      </w:pPr>
    </w:p>
    <w:p w:rsidR="000A1751" w:rsidRDefault="000A1751" w:rsidP="009F1AD8">
      <w:pPr>
        <w:ind w:left="284"/>
        <w:rPr>
          <w:rFonts w:ascii="Arial" w:hAnsi="Arial" w:cs="Arial"/>
          <w:sz w:val="22"/>
          <w:szCs w:val="22"/>
        </w:rPr>
      </w:pPr>
    </w:p>
    <w:sectPr w:rsidR="000A1751" w:rsidSect="000A1751">
      <w:headerReference w:type="even" r:id="rId11"/>
      <w:headerReference w:type="default" r:id="rId12"/>
      <w:footerReference w:type="even" r:id="rId13"/>
      <w:footerReference w:type="default" r:id="rId14"/>
      <w:headerReference w:type="first" r:id="rId15"/>
      <w:footerReference w:type="first" r:id="rId16"/>
      <w:pgSz w:w="12240" w:h="20160" w:code="5"/>
      <w:pgMar w:top="993"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D8" w:rsidRDefault="001E7CD8">
      <w:r>
        <w:separator/>
      </w:r>
    </w:p>
  </w:endnote>
  <w:endnote w:type="continuationSeparator" w:id="0">
    <w:p w:rsidR="001E7CD8" w:rsidRDefault="001E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C4" w:rsidRDefault="00E842C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69" w:rsidRPr="0014761B" w:rsidRDefault="006B5F69" w:rsidP="0021607C">
    <w:pPr>
      <w:ind w:right="-285"/>
      <w:rPr>
        <w:sz w:val="22"/>
        <w:szCs w:val="22"/>
      </w:rPr>
    </w:pPr>
    <w:r>
      <w:rPr>
        <w:sz w:val="22"/>
        <w:szCs w:val="22"/>
      </w:rPr>
      <w:t xml:space="preserve">                                 </w:t>
    </w:r>
  </w:p>
  <w:p w:rsidR="006B5F69" w:rsidRDefault="006B5F6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C4" w:rsidRDefault="00E842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D8" w:rsidRDefault="001E7CD8">
      <w:r>
        <w:separator/>
      </w:r>
    </w:p>
  </w:footnote>
  <w:footnote w:type="continuationSeparator" w:id="0">
    <w:p w:rsidR="001E7CD8" w:rsidRDefault="001E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C4" w:rsidRDefault="00E842C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C4" w:rsidRDefault="00E842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2C4" w:rsidRDefault="00E842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4C26"/>
    <w:multiLevelType w:val="hybridMultilevel"/>
    <w:tmpl w:val="4086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04077D7"/>
    <w:multiLevelType w:val="hybridMultilevel"/>
    <w:tmpl w:val="98A8E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78"/>
    <w:rsid w:val="00005CF8"/>
    <w:rsid w:val="00006208"/>
    <w:rsid w:val="00055561"/>
    <w:rsid w:val="00062906"/>
    <w:rsid w:val="00092E79"/>
    <w:rsid w:val="000A1751"/>
    <w:rsid w:val="000C301B"/>
    <w:rsid w:val="000D23E7"/>
    <w:rsid w:val="000D6644"/>
    <w:rsid w:val="000E2727"/>
    <w:rsid w:val="000F1C43"/>
    <w:rsid w:val="00114C4E"/>
    <w:rsid w:val="00126AE9"/>
    <w:rsid w:val="001867B2"/>
    <w:rsid w:val="001C3A2F"/>
    <w:rsid w:val="001E261C"/>
    <w:rsid w:val="001E7CD8"/>
    <w:rsid w:val="00207446"/>
    <w:rsid w:val="00210243"/>
    <w:rsid w:val="0021607C"/>
    <w:rsid w:val="0023050C"/>
    <w:rsid w:val="0024490B"/>
    <w:rsid w:val="00275D0D"/>
    <w:rsid w:val="00294C12"/>
    <w:rsid w:val="002A02B9"/>
    <w:rsid w:val="002D4D33"/>
    <w:rsid w:val="00305E5A"/>
    <w:rsid w:val="00324EBD"/>
    <w:rsid w:val="00347429"/>
    <w:rsid w:val="00383364"/>
    <w:rsid w:val="0039627C"/>
    <w:rsid w:val="003E0258"/>
    <w:rsid w:val="004815C9"/>
    <w:rsid w:val="00487AE7"/>
    <w:rsid w:val="004927EB"/>
    <w:rsid w:val="004E4167"/>
    <w:rsid w:val="00507435"/>
    <w:rsid w:val="00530DD6"/>
    <w:rsid w:val="005510E6"/>
    <w:rsid w:val="00575925"/>
    <w:rsid w:val="0058022B"/>
    <w:rsid w:val="005A3C77"/>
    <w:rsid w:val="005B12DD"/>
    <w:rsid w:val="00604503"/>
    <w:rsid w:val="006076FB"/>
    <w:rsid w:val="00620A91"/>
    <w:rsid w:val="00621CC7"/>
    <w:rsid w:val="00651311"/>
    <w:rsid w:val="00667298"/>
    <w:rsid w:val="006B5F69"/>
    <w:rsid w:val="006E08AE"/>
    <w:rsid w:val="00760A33"/>
    <w:rsid w:val="007629B7"/>
    <w:rsid w:val="00772B6D"/>
    <w:rsid w:val="0079461B"/>
    <w:rsid w:val="007A0366"/>
    <w:rsid w:val="00800187"/>
    <w:rsid w:val="00811647"/>
    <w:rsid w:val="00814742"/>
    <w:rsid w:val="00830E9F"/>
    <w:rsid w:val="00851A2B"/>
    <w:rsid w:val="008548E3"/>
    <w:rsid w:val="0086537E"/>
    <w:rsid w:val="008B3D94"/>
    <w:rsid w:val="008E2377"/>
    <w:rsid w:val="008F3F53"/>
    <w:rsid w:val="00927502"/>
    <w:rsid w:val="00927AAC"/>
    <w:rsid w:val="00967CB6"/>
    <w:rsid w:val="009D1E7E"/>
    <w:rsid w:val="009D498E"/>
    <w:rsid w:val="009F1AD8"/>
    <w:rsid w:val="00A04EBD"/>
    <w:rsid w:val="00A14678"/>
    <w:rsid w:val="00A435CE"/>
    <w:rsid w:val="00A62E4D"/>
    <w:rsid w:val="00A83FCE"/>
    <w:rsid w:val="00AE4816"/>
    <w:rsid w:val="00B019FF"/>
    <w:rsid w:val="00B051E6"/>
    <w:rsid w:val="00B21374"/>
    <w:rsid w:val="00B46747"/>
    <w:rsid w:val="00B87DA5"/>
    <w:rsid w:val="00B91A9C"/>
    <w:rsid w:val="00BD0CB4"/>
    <w:rsid w:val="00BD1B9C"/>
    <w:rsid w:val="00BF462D"/>
    <w:rsid w:val="00BF7A11"/>
    <w:rsid w:val="00BF7FA5"/>
    <w:rsid w:val="00C01B8F"/>
    <w:rsid w:val="00C03216"/>
    <w:rsid w:val="00C127C1"/>
    <w:rsid w:val="00C57A07"/>
    <w:rsid w:val="00CA56CD"/>
    <w:rsid w:val="00CB6DD5"/>
    <w:rsid w:val="00CB7BE4"/>
    <w:rsid w:val="00CD1F22"/>
    <w:rsid w:val="00CE1D43"/>
    <w:rsid w:val="00CF59FC"/>
    <w:rsid w:val="00D005B8"/>
    <w:rsid w:val="00D261D5"/>
    <w:rsid w:val="00D74626"/>
    <w:rsid w:val="00DA6BD0"/>
    <w:rsid w:val="00DD7A98"/>
    <w:rsid w:val="00DE713E"/>
    <w:rsid w:val="00E5723F"/>
    <w:rsid w:val="00E842C4"/>
    <w:rsid w:val="00E904C1"/>
    <w:rsid w:val="00EA145E"/>
    <w:rsid w:val="00EA3FBD"/>
    <w:rsid w:val="00EC7699"/>
    <w:rsid w:val="00EE7899"/>
    <w:rsid w:val="00EF421E"/>
    <w:rsid w:val="00F20A6D"/>
    <w:rsid w:val="00F36D39"/>
    <w:rsid w:val="00F5483D"/>
    <w:rsid w:val="00F91B1D"/>
    <w:rsid w:val="00FB0968"/>
    <w:rsid w:val="00FD2BD1"/>
    <w:rsid w:val="00FE0CCF"/>
    <w:rsid w:val="00FE7684"/>
    <w:rsid w:val="00FF79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FC50007-5A58-474F-8C90-DF4618F6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36D21"/>
    <w:rPr>
      <w:color w:val="0000FF"/>
      <w:u w:val="single"/>
    </w:rPr>
  </w:style>
  <w:style w:type="paragraph" w:styleId="Textedebulles">
    <w:name w:val="Balloon Text"/>
    <w:basedOn w:val="Normal"/>
    <w:semiHidden/>
    <w:rsid w:val="002B3126"/>
    <w:rPr>
      <w:rFonts w:ascii="Tahoma" w:hAnsi="Tahoma" w:cs="Tahoma"/>
      <w:sz w:val="16"/>
      <w:szCs w:val="16"/>
    </w:rPr>
  </w:style>
  <w:style w:type="paragraph" w:styleId="En-tte">
    <w:name w:val="header"/>
    <w:basedOn w:val="Normal"/>
    <w:rsid w:val="002B3126"/>
    <w:pPr>
      <w:tabs>
        <w:tab w:val="center" w:pos="4320"/>
        <w:tab w:val="right" w:pos="8640"/>
      </w:tabs>
    </w:pPr>
  </w:style>
  <w:style w:type="paragraph" w:styleId="Pieddepage">
    <w:name w:val="footer"/>
    <w:basedOn w:val="Normal"/>
    <w:rsid w:val="002B3126"/>
    <w:pPr>
      <w:tabs>
        <w:tab w:val="center" w:pos="4320"/>
        <w:tab w:val="right" w:pos="8640"/>
      </w:tabs>
    </w:pPr>
  </w:style>
  <w:style w:type="character" w:styleId="Marquedecommentaire">
    <w:name w:val="annotation reference"/>
    <w:rsid w:val="00924893"/>
    <w:rPr>
      <w:sz w:val="18"/>
      <w:szCs w:val="18"/>
    </w:rPr>
  </w:style>
  <w:style w:type="paragraph" w:styleId="Commentaire">
    <w:name w:val="annotation text"/>
    <w:basedOn w:val="Normal"/>
    <w:link w:val="CommentaireCar"/>
    <w:rsid w:val="00924893"/>
  </w:style>
  <w:style w:type="character" w:customStyle="1" w:styleId="CommentaireCar">
    <w:name w:val="Commentaire Car"/>
    <w:link w:val="Commentaire"/>
    <w:rsid w:val="00924893"/>
    <w:rPr>
      <w:sz w:val="24"/>
      <w:szCs w:val="24"/>
      <w:lang w:val="fr-CA" w:eastAsia="fr-CA"/>
    </w:rPr>
  </w:style>
  <w:style w:type="paragraph" w:styleId="Objetducommentaire">
    <w:name w:val="annotation subject"/>
    <w:basedOn w:val="Commentaire"/>
    <w:next w:val="Commentaire"/>
    <w:link w:val="ObjetducommentaireCar"/>
    <w:rsid w:val="00924893"/>
    <w:rPr>
      <w:b/>
      <w:bCs/>
      <w:sz w:val="20"/>
      <w:szCs w:val="20"/>
    </w:rPr>
  </w:style>
  <w:style w:type="character" w:customStyle="1" w:styleId="ObjetducommentaireCar">
    <w:name w:val="Objet du commentaire Car"/>
    <w:link w:val="Objetducommentaire"/>
    <w:rsid w:val="00924893"/>
    <w:rPr>
      <w:b/>
      <w:bCs/>
      <w:sz w:val="24"/>
      <w:szCs w:val="24"/>
      <w:lang w:val="fr-CA" w:eastAsia="fr-CA"/>
    </w:rPr>
  </w:style>
  <w:style w:type="character" w:customStyle="1" w:styleId="apple-style-span">
    <w:name w:val="apple-style-span"/>
    <w:rsid w:val="00800187"/>
  </w:style>
  <w:style w:type="paragraph" w:styleId="Rvision">
    <w:name w:val="Revision"/>
    <w:hidden/>
    <w:uiPriority w:val="99"/>
    <w:semiHidden/>
    <w:rsid w:val="00F91B1D"/>
    <w:rPr>
      <w:sz w:val="24"/>
      <w:szCs w:val="24"/>
    </w:rPr>
  </w:style>
  <w:style w:type="character" w:styleId="Lienhypertextesuivivisit">
    <w:name w:val="FollowedHyperlink"/>
    <w:rsid w:val="00005CF8"/>
    <w:rPr>
      <w:color w:val="800080"/>
      <w:u w:val="single"/>
    </w:rPr>
  </w:style>
  <w:style w:type="paragraph" w:styleId="Paragraphedeliste">
    <w:name w:val="List Paragraph"/>
    <w:basedOn w:val="Normal"/>
    <w:uiPriority w:val="34"/>
    <w:qFormat/>
    <w:rsid w:val="006E08AE"/>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6E08AE"/>
  </w:style>
  <w:style w:type="paragraph" w:customStyle="1" w:styleId="Pa20">
    <w:name w:val="Pa20"/>
    <w:basedOn w:val="Normal"/>
    <w:next w:val="Normal"/>
    <w:uiPriority w:val="99"/>
    <w:rsid w:val="004927EB"/>
    <w:pPr>
      <w:autoSpaceDE w:val="0"/>
      <w:autoSpaceDN w:val="0"/>
      <w:adjustRightInd w:val="0"/>
      <w:spacing w:line="191" w:lineRule="atLeast"/>
    </w:pPr>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4651">
      <w:bodyDiv w:val="1"/>
      <w:marLeft w:val="0"/>
      <w:marRight w:val="0"/>
      <w:marTop w:val="0"/>
      <w:marBottom w:val="0"/>
      <w:divBdr>
        <w:top w:val="none" w:sz="0" w:space="0" w:color="auto"/>
        <w:left w:val="none" w:sz="0" w:space="0" w:color="auto"/>
        <w:bottom w:val="none" w:sz="0" w:space="0" w:color="auto"/>
        <w:right w:val="none" w:sz="0" w:space="0" w:color="auto"/>
      </w:divBdr>
    </w:div>
    <w:div w:id="875846134">
      <w:bodyDiv w:val="1"/>
      <w:marLeft w:val="0"/>
      <w:marRight w:val="0"/>
      <w:marTop w:val="0"/>
      <w:marBottom w:val="0"/>
      <w:divBdr>
        <w:top w:val="none" w:sz="0" w:space="0" w:color="auto"/>
        <w:left w:val="none" w:sz="0" w:space="0" w:color="auto"/>
        <w:bottom w:val="none" w:sz="0" w:space="0" w:color="auto"/>
        <w:right w:val="none" w:sz="0" w:space="0" w:color="auto"/>
      </w:divBdr>
    </w:div>
    <w:div w:id="8887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ion@femmesc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5-7femmeselectionsmunicipales.eventbrite.ca" TargetMode="External"/><Relationship Id="rId4" Type="http://schemas.openxmlformats.org/officeDocument/2006/relationships/webSettings" Target="webSettings.xml"/><Relationship Id="rId9" Type="http://schemas.openxmlformats.org/officeDocument/2006/relationships/hyperlink" Target="http://www.femmesca.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2594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
  <LinksUpToDate>false</LinksUpToDate>
  <CharactersWithSpaces>2999</CharactersWithSpaces>
  <SharedDoc>false</SharedDoc>
  <HLinks>
    <vt:vector size="12" baseType="variant">
      <vt:variant>
        <vt:i4>4325473</vt:i4>
      </vt:variant>
      <vt:variant>
        <vt:i4>3</vt:i4>
      </vt:variant>
      <vt:variant>
        <vt:i4>0</vt:i4>
      </vt:variant>
      <vt:variant>
        <vt:i4>5</vt:i4>
      </vt:variant>
      <vt:variant>
        <vt:lpwstr>mailto:communications@femmesca.com</vt:lpwstr>
      </vt:variant>
      <vt:variant>
        <vt:lpwstr/>
      </vt:variant>
      <vt:variant>
        <vt:i4>4718660</vt:i4>
      </vt:variant>
      <vt:variant>
        <vt:i4>0</vt:i4>
      </vt:variant>
      <vt:variant>
        <vt:i4>0</vt:i4>
      </vt:variant>
      <vt:variant>
        <vt:i4>5</vt:i4>
      </vt:variant>
      <vt:variant>
        <vt:lpwstr>http://www.femmesca.com/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USER</dc:creator>
  <cp:lastModifiedBy>Adjointe</cp:lastModifiedBy>
  <cp:revision>4</cp:revision>
  <cp:lastPrinted>2017-09-08T12:40:00Z</cp:lastPrinted>
  <dcterms:created xsi:type="dcterms:W3CDTF">2017-09-08T12:37:00Z</dcterms:created>
  <dcterms:modified xsi:type="dcterms:W3CDTF">2017-09-08T12:41:00Z</dcterms:modified>
</cp:coreProperties>
</file>