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F0" w:rsidRDefault="007342F0" w:rsidP="000E1921">
      <w:pPr>
        <w:jc w:val="both"/>
        <w:rPr>
          <w:b/>
        </w:rPr>
      </w:pPr>
    </w:p>
    <w:p w:rsidR="00833CE1" w:rsidRPr="000E3F77" w:rsidRDefault="00833CE1">
      <w:pPr>
        <w:ind w:left="2127"/>
        <w:jc w:val="both"/>
        <w:rPr>
          <w:rFonts w:cs="Arial"/>
          <w:szCs w:val="24"/>
        </w:rPr>
      </w:pPr>
      <w:r w:rsidRPr="000E3F77">
        <w:rPr>
          <w:rFonts w:cs="Arial"/>
          <w:b/>
          <w:szCs w:val="24"/>
        </w:rPr>
        <w:t>Procès-verbal</w:t>
      </w:r>
      <w:r w:rsidR="00386804" w:rsidRPr="000E3F77">
        <w:rPr>
          <w:rFonts w:cs="Arial"/>
          <w:szCs w:val="24"/>
        </w:rPr>
        <w:t xml:space="preserve"> de la séance régulière du C</w:t>
      </w:r>
      <w:r w:rsidRPr="000E3F77">
        <w:rPr>
          <w:rFonts w:cs="Arial"/>
          <w:szCs w:val="24"/>
        </w:rPr>
        <w:t xml:space="preserve">onseil municipal tenue le </w:t>
      </w:r>
      <w:r w:rsidR="00E85E6A">
        <w:rPr>
          <w:rFonts w:cs="Arial"/>
          <w:szCs w:val="24"/>
        </w:rPr>
        <w:t>5 novembre</w:t>
      </w:r>
      <w:r w:rsidR="006F6102" w:rsidRPr="000E3F77">
        <w:rPr>
          <w:rFonts w:cs="Arial"/>
          <w:szCs w:val="24"/>
        </w:rPr>
        <w:t xml:space="preserve"> </w:t>
      </w:r>
      <w:r w:rsidR="00611387" w:rsidRPr="000E3F77">
        <w:rPr>
          <w:rFonts w:cs="Arial"/>
          <w:szCs w:val="24"/>
        </w:rPr>
        <w:t>2018</w:t>
      </w:r>
      <w:r w:rsidR="00637E72" w:rsidRPr="000E3F77">
        <w:rPr>
          <w:rFonts w:cs="Arial"/>
          <w:szCs w:val="24"/>
        </w:rPr>
        <w:t>,</w:t>
      </w:r>
      <w:r w:rsidRPr="000E3F77">
        <w:rPr>
          <w:rFonts w:cs="Arial"/>
          <w:szCs w:val="24"/>
        </w:rPr>
        <w:t xml:space="preserve"> à 19 heures 30, à la salle du conseil située au 195 rue Bilodeau, à S</w:t>
      </w:r>
      <w:r w:rsidR="00180925" w:rsidRPr="000E3F77">
        <w:rPr>
          <w:rFonts w:cs="Arial"/>
          <w:szCs w:val="24"/>
        </w:rPr>
        <w:t>ain</w:t>
      </w:r>
      <w:r w:rsidRPr="000E3F77">
        <w:rPr>
          <w:rFonts w:cs="Arial"/>
          <w:szCs w:val="24"/>
        </w:rPr>
        <w:t>t-Fabien-de-Panet</w:t>
      </w:r>
      <w:r w:rsidR="00D760B5" w:rsidRPr="000E3F77">
        <w:rPr>
          <w:rFonts w:cs="Arial"/>
          <w:szCs w:val="24"/>
        </w:rPr>
        <w:t xml:space="preserve"> et </w:t>
      </w:r>
      <w:r w:rsidRPr="000E3F77">
        <w:rPr>
          <w:rFonts w:cs="Arial"/>
          <w:szCs w:val="24"/>
        </w:rPr>
        <w:t>à laquelle sont présents :</w:t>
      </w:r>
    </w:p>
    <w:p w:rsidR="00833CE1" w:rsidRPr="000E3F77" w:rsidRDefault="00833CE1">
      <w:pPr>
        <w:ind w:left="2127"/>
        <w:jc w:val="both"/>
        <w:rPr>
          <w:rFonts w:cs="Arial"/>
          <w:szCs w:val="24"/>
        </w:rPr>
      </w:pPr>
    </w:p>
    <w:p w:rsidR="00BE2C91" w:rsidRPr="000E3F77" w:rsidRDefault="00BE2C91" w:rsidP="00BE2C91">
      <w:pPr>
        <w:ind w:left="2552"/>
        <w:jc w:val="both"/>
        <w:rPr>
          <w:rFonts w:cs="Arial"/>
          <w:szCs w:val="24"/>
        </w:rPr>
      </w:pPr>
      <w:r w:rsidRPr="000E3F77">
        <w:rPr>
          <w:rFonts w:cs="Arial"/>
          <w:szCs w:val="24"/>
        </w:rPr>
        <w:t>M.</w:t>
      </w:r>
      <w:r w:rsidR="00942C1D" w:rsidRPr="000E3F77">
        <w:rPr>
          <w:rFonts w:cs="Arial"/>
          <w:szCs w:val="24"/>
        </w:rPr>
        <w:tab/>
      </w:r>
      <w:r w:rsidRPr="000E3F77">
        <w:rPr>
          <w:rFonts w:cs="Arial"/>
          <w:szCs w:val="24"/>
        </w:rPr>
        <w:tab/>
        <w:t xml:space="preserve">Claude </w:t>
      </w:r>
      <w:r w:rsidR="00B14375" w:rsidRPr="000E3F77">
        <w:rPr>
          <w:rFonts w:cs="Arial"/>
          <w:szCs w:val="24"/>
        </w:rPr>
        <w:tab/>
      </w:r>
      <w:r w:rsidRPr="000E3F77">
        <w:rPr>
          <w:rFonts w:cs="Arial"/>
          <w:szCs w:val="24"/>
        </w:rPr>
        <w:t xml:space="preserve">Doyon </w:t>
      </w:r>
      <w:r w:rsidRPr="000E3F77">
        <w:rPr>
          <w:rFonts w:cs="Arial"/>
          <w:szCs w:val="24"/>
        </w:rPr>
        <w:tab/>
        <w:t>Maire</w:t>
      </w:r>
    </w:p>
    <w:p w:rsidR="00833CE1" w:rsidRPr="000E3F77" w:rsidRDefault="0033005E" w:rsidP="005F2801">
      <w:pPr>
        <w:tabs>
          <w:tab w:val="left" w:pos="1985"/>
          <w:tab w:val="left" w:pos="2835"/>
        </w:tabs>
        <w:ind w:left="2552" w:right="-851"/>
        <w:jc w:val="both"/>
        <w:rPr>
          <w:rFonts w:cs="Arial"/>
          <w:szCs w:val="24"/>
        </w:rPr>
      </w:pPr>
      <w:r w:rsidRPr="000E3F77">
        <w:rPr>
          <w:rFonts w:cs="Arial"/>
          <w:szCs w:val="24"/>
        </w:rPr>
        <w:t>M</w:t>
      </w:r>
      <w:r w:rsidR="00FB3F77" w:rsidRPr="000E3F77">
        <w:rPr>
          <w:rFonts w:cs="Arial"/>
          <w:szCs w:val="24"/>
        </w:rPr>
        <w:t>M</w:t>
      </w:r>
      <w:r w:rsidRPr="000E3F77">
        <w:rPr>
          <w:rFonts w:cs="Arial"/>
          <w:szCs w:val="24"/>
        </w:rPr>
        <w:t>.</w:t>
      </w:r>
      <w:r w:rsidR="00833CE1" w:rsidRPr="000E3F77">
        <w:rPr>
          <w:rFonts w:cs="Arial"/>
          <w:szCs w:val="24"/>
        </w:rPr>
        <w:tab/>
        <w:t>Réal</w:t>
      </w:r>
      <w:r w:rsidR="00833CE1" w:rsidRPr="000E3F77">
        <w:rPr>
          <w:rFonts w:cs="Arial"/>
          <w:szCs w:val="24"/>
        </w:rPr>
        <w:tab/>
      </w:r>
      <w:r w:rsidR="00833CE1" w:rsidRPr="000E3F77">
        <w:rPr>
          <w:rFonts w:cs="Arial"/>
          <w:szCs w:val="24"/>
        </w:rPr>
        <w:tab/>
        <w:t>Francoeur</w:t>
      </w:r>
      <w:r w:rsidR="00833CE1" w:rsidRPr="000E3F77">
        <w:rPr>
          <w:rFonts w:cs="Arial"/>
          <w:szCs w:val="24"/>
        </w:rPr>
        <w:tab/>
        <w:t>Conseiller</w:t>
      </w:r>
    </w:p>
    <w:p w:rsidR="00806AEE" w:rsidRPr="000E3F77" w:rsidRDefault="00EA4075" w:rsidP="005F2801">
      <w:pPr>
        <w:ind w:left="3544" w:firstLine="1"/>
        <w:jc w:val="both"/>
        <w:rPr>
          <w:rFonts w:cs="Arial"/>
          <w:szCs w:val="24"/>
        </w:rPr>
      </w:pPr>
      <w:r w:rsidRPr="000E3F77">
        <w:rPr>
          <w:rFonts w:cs="Arial"/>
          <w:szCs w:val="24"/>
        </w:rPr>
        <w:t>Laurent</w:t>
      </w:r>
      <w:r w:rsidR="007E4AE9" w:rsidRPr="000E3F77">
        <w:rPr>
          <w:rFonts w:cs="Arial"/>
          <w:szCs w:val="24"/>
        </w:rPr>
        <w:tab/>
      </w:r>
      <w:r w:rsidRPr="000E3F77">
        <w:rPr>
          <w:rFonts w:cs="Arial"/>
          <w:szCs w:val="24"/>
        </w:rPr>
        <w:t>Laverdière</w:t>
      </w:r>
      <w:r w:rsidR="00806AEE" w:rsidRPr="000E3F77">
        <w:rPr>
          <w:rFonts w:cs="Arial"/>
          <w:szCs w:val="24"/>
        </w:rPr>
        <w:tab/>
      </w:r>
      <w:r w:rsidR="00DD4209" w:rsidRPr="000E3F77">
        <w:rPr>
          <w:rFonts w:cs="Arial"/>
          <w:szCs w:val="24"/>
        </w:rPr>
        <w:t>C</w:t>
      </w:r>
      <w:r w:rsidR="00806AEE" w:rsidRPr="000E3F77">
        <w:rPr>
          <w:rFonts w:cs="Arial"/>
          <w:szCs w:val="24"/>
        </w:rPr>
        <w:t>onseiller</w:t>
      </w:r>
    </w:p>
    <w:p w:rsidR="00E8184F" w:rsidRPr="000E3F77" w:rsidRDefault="00482E99" w:rsidP="005F2801">
      <w:pPr>
        <w:ind w:left="3543" w:firstLine="1"/>
        <w:jc w:val="both"/>
        <w:rPr>
          <w:rFonts w:cs="Arial"/>
          <w:szCs w:val="24"/>
        </w:rPr>
      </w:pPr>
      <w:r w:rsidRPr="000E3F77">
        <w:rPr>
          <w:rFonts w:cs="Arial"/>
          <w:szCs w:val="24"/>
        </w:rPr>
        <w:t>Jean</w:t>
      </w:r>
      <w:r w:rsidRPr="000E3F77">
        <w:rPr>
          <w:rFonts w:cs="Arial"/>
          <w:szCs w:val="24"/>
        </w:rPr>
        <w:tab/>
      </w:r>
      <w:r w:rsidR="00833CE1" w:rsidRPr="000E3F77">
        <w:rPr>
          <w:rFonts w:cs="Arial"/>
          <w:szCs w:val="24"/>
        </w:rPr>
        <w:tab/>
      </w:r>
      <w:r w:rsidRPr="000E3F77">
        <w:rPr>
          <w:rFonts w:cs="Arial"/>
          <w:szCs w:val="24"/>
        </w:rPr>
        <w:t>Doyon</w:t>
      </w:r>
      <w:r w:rsidRPr="000E3F77">
        <w:rPr>
          <w:rFonts w:cs="Arial"/>
          <w:szCs w:val="24"/>
        </w:rPr>
        <w:tab/>
      </w:r>
      <w:r w:rsidR="00C22EDE" w:rsidRPr="000E3F77">
        <w:rPr>
          <w:rFonts w:cs="Arial"/>
          <w:szCs w:val="24"/>
        </w:rPr>
        <w:tab/>
      </w:r>
      <w:r w:rsidR="00251D40" w:rsidRPr="000E3F77">
        <w:rPr>
          <w:rFonts w:cs="Arial"/>
          <w:szCs w:val="24"/>
        </w:rPr>
        <w:t>Conseiller</w:t>
      </w:r>
    </w:p>
    <w:p w:rsidR="00EA4075" w:rsidRPr="003863BF" w:rsidRDefault="005F2801" w:rsidP="00BC4FE9">
      <w:pPr>
        <w:tabs>
          <w:tab w:val="left" w:pos="3119"/>
        </w:tabs>
        <w:ind w:left="2835" w:hanging="1"/>
        <w:jc w:val="both"/>
        <w:rPr>
          <w:rFonts w:cs="Arial"/>
          <w:strike/>
          <w:szCs w:val="24"/>
        </w:rPr>
      </w:pPr>
      <w:r w:rsidRPr="000E3F77">
        <w:rPr>
          <w:rFonts w:cs="Arial"/>
          <w:szCs w:val="24"/>
        </w:rPr>
        <w:tab/>
      </w:r>
      <w:r w:rsidRPr="000E3F77">
        <w:rPr>
          <w:rFonts w:cs="Arial"/>
          <w:szCs w:val="24"/>
        </w:rPr>
        <w:tab/>
      </w:r>
      <w:r w:rsidRPr="000E3F77">
        <w:rPr>
          <w:rFonts w:cs="Arial"/>
          <w:szCs w:val="24"/>
        </w:rPr>
        <w:tab/>
      </w:r>
      <w:r w:rsidR="00C22EDE" w:rsidRPr="003863BF">
        <w:rPr>
          <w:rFonts w:cs="Arial"/>
          <w:strike/>
          <w:szCs w:val="24"/>
        </w:rPr>
        <w:t>Patrick</w:t>
      </w:r>
      <w:r w:rsidR="00C22EDE" w:rsidRPr="003863BF">
        <w:rPr>
          <w:rFonts w:cs="Arial"/>
          <w:strike/>
          <w:szCs w:val="24"/>
        </w:rPr>
        <w:tab/>
        <w:t>Jeffrey</w:t>
      </w:r>
      <w:r w:rsidR="00C22EDE" w:rsidRPr="003863BF">
        <w:rPr>
          <w:rFonts w:cs="Arial"/>
          <w:strike/>
          <w:szCs w:val="24"/>
        </w:rPr>
        <w:tab/>
      </w:r>
      <w:r w:rsidR="00EA4075" w:rsidRPr="003863BF">
        <w:rPr>
          <w:rFonts w:cs="Arial"/>
          <w:strike/>
          <w:szCs w:val="24"/>
        </w:rPr>
        <w:t>Conseiller</w:t>
      </w:r>
    </w:p>
    <w:p w:rsidR="00B221FB" w:rsidRPr="000E3F77" w:rsidRDefault="0068799A" w:rsidP="0068799A">
      <w:pPr>
        <w:tabs>
          <w:tab w:val="left" w:pos="1985"/>
        </w:tabs>
        <w:ind w:left="2552" w:right="-851"/>
        <w:jc w:val="both"/>
        <w:rPr>
          <w:rFonts w:cs="Arial"/>
          <w:szCs w:val="24"/>
        </w:rPr>
      </w:pPr>
      <w:r w:rsidRPr="000E3F77">
        <w:rPr>
          <w:rFonts w:cs="Arial"/>
          <w:szCs w:val="24"/>
        </w:rPr>
        <w:t>Mme</w:t>
      </w:r>
      <w:r w:rsidR="00FE75FF" w:rsidRPr="000E3F77">
        <w:rPr>
          <w:rFonts w:cs="Arial"/>
          <w:szCs w:val="24"/>
        </w:rPr>
        <w:t>s</w:t>
      </w:r>
      <w:r w:rsidR="00B221FB" w:rsidRPr="000E3F77">
        <w:rPr>
          <w:rFonts w:cs="Arial"/>
          <w:szCs w:val="24"/>
        </w:rPr>
        <w:tab/>
        <w:t>Lyne</w:t>
      </w:r>
      <w:r w:rsidR="00B221FB" w:rsidRPr="000E3F77">
        <w:rPr>
          <w:rFonts w:cs="Arial"/>
          <w:szCs w:val="24"/>
        </w:rPr>
        <w:tab/>
      </w:r>
      <w:r w:rsidR="00B221FB" w:rsidRPr="000E3F77">
        <w:rPr>
          <w:rFonts w:cs="Arial"/>
          <w:szCs w:val="24"/>
        </w:rPr>
        <w:tab/>
        <w:t>Hébert</w:t>
      </w:r>
      <w:r w:rsidR="00B221FB" w:rsidRPr="000E3F77">
        <w:rPr>
          <w:rFonts w:cs="Arial"/>
          <w:szCs w:val="24"/>
        </w:rPr>
        <w:tab/>
      </w:r>
      <w:r w:rsidR="009A66BD">
        <w:rPr>
          <w:rFonts w:cs="Arial"/>
          <w:szCs w:val="24"/>
        </w:rPr>
        <w:t>C</w:t>
      </w:r>
      <w:r w:rsidR="00B221FB" w:rsidRPr="000E3F77">
        <w:rPr>
          <w:rFonts w:cs="Arial"/>
          <w:szCs w:val="24"/>
        </w:rPr>
        <w:t>onseillère</w:t>
      </w:r>
    </w:p>
    <w:p w:rsidR="00F343D7" w:rsidRPr="000E3F77" w:rsidRDefault="00FE75FF" w:rsidP="00BE2C91">
      <w:pPr>
        <w:tabs>
          <w:tab w:val="left" w:pos="3119"/>
        </w:tabs>
        <w:ind w:left="2835" w:hanging="1"/>
        <w:jc w:val="both"/>
        <w:rPr>
          <w:rFonts w:cs="Arial"/>
          <w:szCs w:val="24"/>
        </w:rPr>
      </w:pPr>
      <w:r w:rsidRPr="000E3F77">
        <w:rPr>
          <w:rFonts w:cs="Arial"/>
          <w:szCs w:val="24"/>
        </w:rPr>
        <w:tab/>
      </w:r>
      <w:r w:rsidRPr="000E3F77">
        <w:rPr>
          <w:rFonts w:cs="Arial"/>
          <w:szCs w:val="24"/>
        </w:rPr>
        <w:tab/>
      </w:r>
      <w:r w:rsidRPr="000E3F77">
        <w:rPr>
          <w:rFonts w:cs="Arial"/>
          <w:szCs w:val="24"/>
        </w:rPr>
        <w:tab/>
        <w:t>Nancy</w:t>
      </w:r>
      <w:r w:rsidRPr="000E3F77">
        <w:rPr>
          <w:rFonts w:cs="Arial"/>
          <w:szCs w:val="24"/>
        </w:rPr>
        <w:tab/>
      </w:r>
      <w:r w:rsidRPr="000E3F77">
        <w:rPr>
          <w:rFonts w:cs="Arial"/>
          <w:szCs w:val="24"/>
        </w:rPr>
        <w:tab/>
        <w:t>Gauvin</w:t>
      </w:r>
      <w:r w:rsidRPr="000E3F77">
        <w:rPr>
          <w:rFonts w:cs="Arial"/>
          <w:szCs w:val="24"/>
        </w:rPr>
        <w:tab/>
        <w:t>Conseillère</w:t>
      </w:r>
    </w:p>
    <w:p w:rsidR="00FE75FF" w:rsidRPr="000E3F77" w:rsidRDefault="00FE75FF" w:rsidP="00BE2C91">
      <w:pPr>
        <w:tabs>
          <w:tab w:val="left" w:pos="3119"/>
        </w:tabs>
        <w:ind w:left="2835" w:hanging="1"/>
        <w:jc w:val="both"/>
        <w:rPr>
          <w:rFonts w:cs="Arial"/>
          <w:szCs w:val="24"/>
        </w:rPr>
      </w:pPr>
    </w:p>
    <w:p w:rsidR="00833CE1" w:rsidRPr="000E3F77" w:rsidRDefault="00833CE1">
      <w:pPr>
        <w:tabs>
          <w:tab w:val="left" w:pos="1985"/>
        </w:tabs>
        <w:ind w:left="2127"/>
        <w:jc w:val="both"/>
        <w:rPr>
          <w:rFonts w:cs="Arial"/>
          <w:b/>
          <w:szCs w:val="24"/>
          <w:u w:val="single"/>
        </w:rPr>
      </w:pPr>
      <w:r w:rsidRPr="000E3F77">
        <w:rPr>
          <w:rFonts w:cs="Arial"/>
          <w:b/>
          <w:szCs w:val="24"/>
          <w:u w:val="single"/>
        </w:rPr>
        <w:t>Ouverture de la séance</w:t>
      </w:r>
    </w:p>
    <w:p w:rsidR="00833CE1" w:rsidRPr="000E3F77" w:rsidRDefault="00833CE1">
      <w:pPr>
        <w:ind w:left="2127"/>
        <w:jc w:val="both"/>
        <w:rPr>
          <w:rFonts w:cs="Arial"/>
          <w:b/>
          <w:szCs w:val="24"/>
          <w:u w:val="single"/>
        </w:rPr>
      </w:pPr>
    </w:p>
    <w:p w:rsidR="00806AEE" w:rsidRPr="000E3F77" w:rsidRDefault="00833CE1" w:rsidP="00806AEE">
      <w:pPr>
        <w:ind w:left="2127" w:hanging="1"/>
        <w:jc w:val="both"/>
        <w:rPr>
          <w:rFonts w:cs="Arial"/>
          <w:szCs w:val="24"/>
        </w:rPr>
      </w:pPr>
      <w:r w:rsidRPr="000E3F77">
        <w:rPr>
          <w:rFonts w:cs="Arial"/>
          <w:szCs w:val="24"/>
        </w:rPr>
        <w:t xml:space="preserve">Formant quorum, la séance est ouverte sous la présidence de </w:t>
      </w:r>
      <w:r w:rsidR="00386804" w:rsidRPr="000E3F77">
        <w:rPr>
          <w:rFonts w:cs="Arial"/>
          <w:szCs w:val="24"/>
        </w:rPr>
        <w:t xml:space="preserve">M. </w:t>
      </w:r>
      <w:r w:rsidR="00861680" w:rsidRPr="000E3F77">
        <w:rPr>
          <w:rFonts w:cs="Arial"/>
          <w:szCs w:val="24"/>
        </w:rPr>
        <w:t>Claude Doyon</w:t>
      </w:r>
      <w:r w:rsidRPr="000E3F77">
        <w:rPr>
          <w:rFonts w:cs="Arial"/>
          <w:szCs w:val="24"/>
        </w:rPr>
        <w:t>,</w:t>
      </w:r>
      <w:r w:rsidR="00DF5298" w:rsidRPr="000E3F77">
        <w:rPr>
          <w:rFonts w:cs="Arial"/>
          <w:szCs w:val="24"/>
        </w:rPr>
        <w:t xml:space="preserve"> </w:t>
      </w:r>
      <w:r w:rsidR="00C378BC" w:rsidRPr="000E3F77">
        <w:rPr>
          <w:rFonts w:cs="Arial"/>
          <w:szCs w:val="24"/>
        </w:rPr>
        <w:t>M</w:t>
      </w:r>
      <w:r w:rsidRPr="000E3F77">
        <w:rPr>
          <w:rFonts w:cs="Arial"/>
          <w:szCs w:val="24"/>
        </w:rPr>
        <w:t xml:space="preserve">aire. Madame </w:t>
      </w:r>
      <w:r w:rsidR="0033005E" w:rsidRPr="000E3F77">
        <w:rPr>
          <w:rFonts w:cs="Arial"/>
          <w:szCs w:val="24"/>
        </w:rPr>
        <w:t>Nancy Blanchard</w:t>
      </w:r>
      <w:r w:rsidRPr="000E3F77">
        <w:rPr>
          <w:rFonts w:cs="Arial"/>
          <w:szCs w:val="24"/>
        </w:rPr>
        <w:t xml:space="preserve"> fait fonction de secrétaire</w:t>
      </w:r>
      <w:r w:rsidR="00251D40" w:rsidRPr="000E3F77">
        <w:rPr>
          <w:rFonts w:cs="Arial"/>
          <w:szCs w:val="24"/>
        </w:rPr>
        <w:t>-trésorière</w:t>
      </w:r>
      <w:r w:rsidR="000E1921" w:rsidRPr="000E3F77">
        <w:rPr>
          <w:rFonts w:cs="Arial"/>
          <w:szCs w:val="24"/>
        </w:rPr>
        <w:t>.</w:t>
      </w:r>
      <w:r w:rsidR="006B2FF3" w:rsidRPr="000E3F77">
        <w:rPr>
          <w:rFonts w:cs="Arial"/>
          <w:szCs w:val="24"/>
        </w:rPr>
        <w:t xml:space="preserve"> </w:t>
      </w:r>
      <w:r w:rsidR="00505B09" w:rsidRPr="00333952">
        <w:rPr>
          <w:rFonts w:cs="Arial"/>
          <w:szCs w:val="24"/>
        </w:rPr>
        <w:t>M. Patrick Jeffrey est absent.</w:t>
      </w:r>
    </w:p>
    <w:p w:rsidR="009236E2" w:rsidRPr="000E3F77" w:rsidRDefault="009236E2" w:rsidP="00806AEE">
      <w:pPr>
        <w:ind w:left="2127" w:hanging="1"/>
        <w:jc w:val="both"/>
        <w:rPr>
          <w:rFonts w:cs="Arial"/>
          <w:szCs w:val="24"/>
        </w:rPr>
      </w:pPr>
    </w:p>
    <w:p w:rsidR="00833CE1" w:rsidRPr="000E3F77" w:rsidRDefault="00E44D47">
      <w:pPr>
        <w:tabs>
          <w:tab w:val="left" w:pos="2127"/>
        </w:tabs>
        <w:ind w:left="2127" w:hanging="2127"/>
        <w:jc w:val="both"/>
        <w:rPr>
          <w:rFonts w:cs="Arial"/>
          <w:b/>
          <w:szCs w:val="24"/>
        </w:rPr>
      </w:pPr>
      <w:r w:rsidRPr="00505B09">
        <w:rPr>
          <w:rFonts w:cs="Arial"/>
          <w:b/>
          <w:szCs w:val="24"/>
        </w:rPr>
        <w:t>18-</w:t>
      </w:r>
      <w:r w:rsidR="00A77A86">
        <w:rPr>
          <w:rFonts w:cs="Arial"/>
          <w:b/>
          <w:szCs w:val="24"/>
        </w:rPr>
        <w:t>11-</w:t>
      </w:r>
      <w:r w:rsidR="00141D78">
        <w:rPr>
          <w:rFonts w:cs="Arial"/>
          <w:b/>
          <w:szCs w:val="24"/>
        </w:rPr>
        <w:t>225</w:t>
      </w:r>
      <w:r w:rsidR="00833CE1" w:rsidRPr="000E3F77">
        <w:rPr>
          <w:rFonts w:cs="Arial"/>
          <w:b/>
          <w:szCs w:val="24"/>
        </w:rPr>
        <w:tab/>
      </w:r>
      <w:r w:rsidR="00833CE1" w:rsidRPr="000E3F77">
        <w:rPr>
          <w:rFonts w:cs="Arial"/>
          <w:b/>
          <w:szCs w:val="24"/>
          <w:u w:val="single"/>
        </w:rPr>
        <w:t>Adoption de l’ordre du jour</w:t>
      </w:r>
    </w:p>
    <w:p w:rsidR="00833CE1" w:rsidRPr="000E3F77" w:rsidRDefault="00833CE1">
      <w:pPr>
        <w:ind w:left="2127"/>
        <w:jc w:val="both"/>
        <w:rPr>
          <w:rFonts w:cs="Arial"/>
          <w:szCs w:val="24"/>
        </w:rPr>
      </w:pPr>
    </w:p>
    <w:p w:rsidR="005D0D55" w:rsidRPr="000E3F77" w:rsidRDefault="00333952">
      <w:pPr>
        <w:pStyle w:val="Retraitcorpsdetexte2"/>
        <w:ind w:left="2127"/>
        <w:rPr>
          <w:rFonts w:cs="Arial"/>
          <w:szCs w:val="24"/>
        </w:rPr>
      </w:pPr>
      <w:r>
        <w:rPr>
          <w:rFonts w:cs="Arial"/>
          <w:szCs w:val="24"/>
        </w:rPr>
        <w:t>Il est proposé par M. Réal Francoeur</w:t>
      </w:r>
      <w:r w:rsidR="003D3030" w:rsidRPr="000E3F77">
        <w:rPr>
          <w:rFonts w:cs="Arial"/>
          <w:szCs w:val="24"/>
        </w:rPr>
        <w:t xml:space="preserve"> </w:t>
      </w:r>
      <w:r w:rsidR="005D0D55" w:rsidRPr="000E3F77">
        <w:rPr>
          <w:rFonts w:cs="Arial"/>
          <w:szCs w:val="24"/>
        </w:rPr>
        <w:t>et résolu à l’unanimité des conseillers,</w:t>
      </w:r>
    </w:p>
    <w:p w:rsidR="005D0D55" w:rsidRPr="000E3F77" w:rsidRDefault="005D0D55">
      <w:pPr>
        <w:pStyle w:val="Retraitcorpsdetexte2"/>
        <w:ind w:left="2127"/>
        <w:rPr>
          <w:rFonts w:cs="Arial"/>
          <w:szCs w:val="24"/>
        </w:rPr>
      </w:pPr>
    </w:p>
    <w:p w:rsidR="008833BA" w:rsidRDefault="005D0D55" w:rsidP="000E1921">
      <w:pPr>
        <w:pStyle w:val="Retraitcorpsdetexte2"/>
        <w:ind w:left="2836"/>
        <w:rPr>
          <w:rFonts w:cs="Arial"/>
          <w:szCs w:val="24"/>
        </w:rPr>
      </w:pPr>
      <w:r w:rsidRPr="000E3F77">
        <w:rPr>
          <w:rFonts w:cs="Arial"/>
          <w:b/>
          <w:szCs w:val="24"/>
        </w:rPr>
        <w:t>D’ADOPTER</w:t>
      </w:r>
      <w:r w:rsidRPr="000E3F77">
        <w:rPr>
          <w:rFonts w:cs="Arial"/>
          <w:szCs w:val="24"/>
        </w:rPr>
        <w:t xml:space="preserve"> l’ordre du jour </w:t>
      </w:r>
      <w:r w:rsidR="00FF1A34" w:rsidRPr="000E3F77">
        <w:rPr>
          <w:rFonts w:cs="Arial"/>
          <w:szCs w:val="24"/>
        </w:rPr>
        <w:t>tel que présenté</w:t>
      </w:r>
      <w:r w:rsidR="006B2FF3" w:rsidRPr="000E3F77">
        <w:rPr>
          <w:rFonts w:cs="Arial"/>
          <w:szCs w:val="24"/>
        </w:rPr>
        <w:t xml:space="preserve"> après avoir ajouté les points</w:t>
      </w:r>
      <w:r w:rsidR="008833BA" w:rsidRPr="000E3F77">
        <w:rPr>
          <w:rFonts w:cs="Arial"/>
          <w:szCs w:val="24"/>
        </w:rPr>
        <w:t> :</w:t>
      </w:r>
    </w:p>
    <w:p w:rsidR="001654DA" w:rsidRDefault="001654DA" w:rsidP="000E1921">
      <w:pPr>
        <w:pStyle w:val="Retraitcorpsdetexte2"/>
        <w:ind w:left="2836"/>
        <w:rPr>
          <w:rFonts w:cs="Arial"/>
          <w:szCs w:val="24"/>
        </w:rPr>
      </w:pPr>
    </w:p>
    <w:p w:rsidR="001654DA" w:rsidRDefault="00A77A86" w:rsidP="000E1921">
      <w:pPr>
        <w:pStyle w:val="Retraitcorpsdetexte2"/>
        <w:ind w:left="2836"/>
        <w:rPr>
          <w:rFonts w:cs="Arial"/>
          <w:szCs w:val="24"/>
        </w:rPr>
      </w:pPr>
      <w:r>
        <w:rPr>
          <w:rFonts w:cs="Arial"/>
          <w:szCs w:val="24"/>
        </w:rPr>
        <w:t>10</w:t>
      </w:r>
      <w:r w:rsidR="001654DA">
        <w:rPr>
          <w:rFonts w:cs="Arial"/>
          <w:szCs w:val="24"/>
        </w:rPr>
        <w:t>.1</w:t>
      </w:r>
      <w:r w:rsidR="001654DA">
        <w:rPr>
          <w:rFonts w:cs="Arial"/>
          <w:szCs w:val="24"/>
        </w:rPr>
        <w:tab/>
      </w:r>
      <w:r w:rsidR="00D76D12">
        <w:rPr>
          <w:rFonts w:cs="Arial"/>
          <w:szCs w:val="24"/>
        </w:rPr>
        <w:t>Batterie du défibrillateur</w:t>
      </w:r>
      <w:r w:rsidR="003E05E5">
        <w:rPr>
          <w:rFonts w:cs="Arial"/>
          <w:szCs w:val="24"/>
        </w:rPr>
        <w:t xml:space="preserve"> – Club de l’âge d’Or</w:t>
      </w:r>
      <w:r w:rsidR="001654DA">
        <w:rPr>
          <w:rFonts w:cs="Arial"/>
          <w:szCs w:val="24"/>
        </w:rPr>
        <w:t>;</w:t>
      </w:r>
    </w:p>
    <w:p w:rsidR="001654DA" w:rsidRDefault="00A77A86" w:rsidP="003E05E5">
      <w:pPr>
        <w:pStyle w:val="Retraitcorpsdetexte2"/>
        <w:ind w:left="3544" w:hanging="708"/>
        <w:rPr>
          <w:rFonts w:cs="Arial"/>
          <w:szCs w:val="24"/>
        </w:rPr>
      </w:pPr>
      <w:r>
        <w:rPr>
          <w:rFonts w:cs="Arial"/>
          <w:szCs w:val="24"/>
        </w:rPr>
        <w:t>10</w:t>
      </w:r>
      <w:r w:rsidR="001654DA">
        <w:rPr>
          <w:rFonts w:cs="Arial"/>
          <w:szCs w:val="24"/>
        </w:rPr>
        <w:t>.2</w:t>
      </w:r>
      <w:r w:rsidR="001654DA">
        <w:rPr>
          <w:rFonts w:cs="Arial"/>
          <w:szCs w:val="24"/>
        </w:rPr>
        <w:tab/>
      </w:r>
      <w:r w:rsidR="003E05E5">
        <w:rPr>
          <w:rFonts w:cs="Arial"/>
          <w:szCs w:val="24"/>
        </w:rPr>
        <w:t>Contrat changement des fenêtres – Café du randonneur</w:t>
      </w:r>
      <w:r w:rsidR="001654DA">
        <w:rPr>
          <w:rFonts w:cs="Arial"/>
          <w:szCs w:val="24"/>
        </w:rPr>
        <w:t>;</w:t>
      </w:r>
    </w:p>
    <w:p w:rsidR="003E05E5" w:rsidRPr="000E3F77" w:rsidRDefault="003E05E5" w:rsidP="003E05E5">
      <w:pPr>
        <w:pStyle w:val="Retraitcorpsdetexte2"/>
        <w:ind w:left="3544" w:hanging="708"/>
        <w:rPr>
          <w:rFonts w:cs="Arial"/>
          <w:szCs w:val="24"/>
        </w:rPr>
      </w:pPr>
      <w:r>
        <w:rPr>
          <w:rFonts w:cs="Arial"/>
          <w:szCs w:val="24"/>
        </w:rPr>
        <w:t>10.3</w:t>
      </w:r>
      <w:r>
        <w:rPr>
          <w:rFonts w:cs="Arial"/>
          <w:szCs w:val="24"/>
        </w:rPr>
        <w:tab/>
        <w:t>Panne de courant;</w:t>
      </w:r>
    </w:p>
    <w:p w:rsidR="005022CA" w:rsidRPr="000E3F77" w:rsidRDefault="005022CA" w:rsidP="000E1921">
      <w:pPr>
        <w:pStyle w:val="Retraitcorpsdetexte2"/>
        <w:ind w:left="2836"/>
        <w:rPr>
          <w:rFonts w:cs="Arial"/>
          <w:szCs w:val="24"/>
        </w:rPr>
      </w:pPr>
    </w:p>
    <w:p w:rsidR="00C03E93" w:rsidRPr="000E3F77" w:rsidRDefault="00D760B5" w:rsidP="002C21D7">
      <w:pPr>
        <w:pStyle w:val="Retraitcorpsdetexte2"/>
        <w:ind w:left="3544" w:hanging="708"/>
        <w:rPr>
          <w:rFonts w:cs="Arial"/>
          <w:szCs w:val="24"/>
        </w:rPr>
      </w:pPr>
      <w:r w:rsidRPr="000E3F77">
        <w:rPr>
          <w:rFonts w:cs="Arial"/>
          <w:szCs w:val="24"/>
        </w:rPr>
        <w:tab/>
        <w:t xml:space="preserve">Le </w:t>
      </w:r>
      <w:r w:rsidR="00883BFC" w:rsidRPr="000E3F77">
        <w:rPr>
          <w:rFonts w:cs="Arial"/>
          <w:szCs w:val="24"/>
        </w:rPr>
        <w:t>point « Autres sujets »</w:t>
      </w:r>
      <w:r w:rsidR="00C03E93" w:rsidRPr="000E3F77">
        <w:rPr>
          <w:rFonts w:cs="Arial"/>
          <w:szCs w:val="24"/>
        </w:rPr>
        <w:t xml:space="preserve"> </w:t>
      </w:r>
      <w:r w:rsidRPr="000E3F77">
        <w:rPr>
          <w:rFonts w:cs="Arial"/>
          <w:szCs w:val="24"/>
        </w:rPr>
        <w:t>demeure</w:t>
      </w:r>
      <w:r w:rsidR="00C03E93" w:rsidRPr="000E3F77">
        <w:rPr>
          <w:rFonts w:cs="Arial"/>
          <w:szCs w:val="24"/>
        </w:rPr>
        <w:t xml:space="preserve"> ouvert jusqu’à la fin de la séance</w:t>
      </w:r>
      <w:r w:rsidRPr="000E3F77">
        <w:rPr>
          <w:rFonts w:cs="Arial"/>
          <w:szCs w:val="24"/>
        </w:rPr>
        <w:t>.</w:t>
      </w:r>
    </w:p>
    <w:p w:rsidR="0017721A" w:rsidRPr="000E3F77" w:rsidRDefault="0017721A" w:rsidP="002C21D7">
      <w:pPr>
        <w:pStyle w:val="Retraitcorpsdetexte2"/>
        <w:ind w:left="3544" w:hanging="708"/>
        <w:rPr>
          <w:rFonts w:cs="Arial"/>
          <w:szCs w:val="24"/>
        </w:rPr>
      </w:pPr>
    </w:p>
    <w:p w:rsidR="00833CE1" w:rsidRPr="000E3F77" w:rsidRDefault="00BE7E0E" w:rsidP="000E1921">
      <w:pPr>
        <w:pStyle w:val="Retraitcorpsdetexte2"/>
        <w:ind w:left="3544" w:hanging="708"/>
        <w:jc w:val="right"/>
        <w:rPr>
          <w:rFonts w:cs="Arial"/>
          <w:b/>
          <w:szCs w:val="24"/>
        </w:rPr>
      </w:pPr>
      <w:r w:rsidRPr="000E3F77">
        <w:rPr>
          <w:rFonts w:cs="Arial"/>
          <w:b/>
          <w:szCs w:val="24"/>
        </w:rPr>
        <w:t>ADOPTÉE</w:t>
      </w:r>
    </w:p>
    <w:p w:rsidR="00C03E93" w:rsidRPr="000E3F77" w:rsidRDefault="00C03E93" w:rsidP="007342F0">
      <w:pPr>
        <w:ind w:left="2127"/>
        <w:jc w:val="center"/>
        <w:rPr>
          <w:rFonts w:cs="Arial"/>
          <w:b/>
          <w:szCs w:val="24"/>
        </w:rPr>
      </w:pPr>
    </w:p>
    <w:p w:rsidR="00833CE1" w:rsidRPr="000E3F77" w:rsidRDefault="007342F0" w:rsidP="007342F0">
      <w:pPr>
        <w:ind w:left="2127"/>
        <w:jc w:val="center"/>
        <w:rPr>
          <w:rFonts w:cs="Arial"/>
          <w:b/>
          <w:szCs w:val="24"/>
          <w:u w:val="single"/>
        </w:rPr>
      </w:pPr>
      <w:r w:rsidRPr="000E3F77">
        <w:rPr>
          <w:rFonts w:cs="Arial"/>
          <w:b/>
          <w:szCs w:val="24"/>
          <w:u w:val="single"/>
        </w:rPr>
        <w:t>ORDRE DU JOUR</w:t>
      </w:r>
    </w:p>
    <w:p w:rsidR="00286192" w:rsidRPr="000E3F77" w:rsidRDefault="00286192" w:rsidP="00286192">
      <w:pPr>
        <w:widowControl w:val="0"/>
        <w:jc w:val="both"/>
        <w:rPr>
          <w:rFonts w:cs="Arial"/>
          <w:szCs w:val="24"/>
        </w:rPr>
      </w:pPr>
    </w:p>
    <w:p w:rsidR="00286192" w:rsidRPr="000E3F77" w:rsidRDefault="00286192" w:rsidP="00601667">
      <w:pPr>
        <w:widowControl w:val="0"/>
        <w:numPr>
          <w:ilvl w:val="0"/>
          <w:numId w:val="3"/>
        </w:numPr>
        <w:tabs>
          <w:tab w:val="left" w:pos="2835"/>
        </w:tabs>
        <w:ind w:left="709" w:firstLine="1418"/>
        <w:jc w:val="both"/>
        <w:rPr>
          <w:rFonts w:cs="Arial"/>
          <w:b/>
          <w:szCs w:val="24"/>
        </w:rPr>
      </w:pPr>
      <w:r w:rsidRPr="000E3F77">
        <w:rPr>
          <w:rFonts w:cs="Arial"/>
          <w:b/>
          <w:szCs w:val="24"/>
        </w:rPr>
        <w:t>OUVERTURE DE LA SÉANCE</w:t>
      </w:r>
    </w:p>
    <w:p w:rsidR="00286192" w:rsidRPr="000E3F77" w:rsidRDefault="00286192" w:rsidP="000A19EE">
      <w:pPr>
        <w:widowControl w:val="0"/>
        <w:numPr>
          <w:ilvl w:val="0"/>
          <w:numId w:val="3"/>
        </w:numPr>
        <w:ind w:left="709" w:firstLine="1418"/>
        <w:jc w:val="both"/>
        <w:rPr>
          <w:rFonts w:cs="Arial"/>
          <w:b/>
          <w:szCs w:val="24"/>
        </w:rPr>
      </w:pPr>
      <w:r w:rsidRPr="000E3F77">
        <w:rPr>
          <w:rFonts w:cs="Arial"/>
          <w:b/>
          <w:szCs w:val="24"/>
        </w:rPr>
        <w:t>ADOPTION DE L'ORDRE DU JOUR</w:t>
      </w:r>
    </w:p>
    <w:p w:rsidR="00452042" w:rsidRPr="000E3F77" w:rsidRDefault="00452042" w:rsidP="000A19EE">
      <w:pPr>
        <w:widowControl w:val="0"/>
        <w:numPr>
          <w:ilvl w:val="0"/>
          <w:numId w:val="3"/>
        </w:numPr>
        <w:ind w:left="709" w:firstLine="1418"/>
        <w:jc w:val="both"/>
        <w:rPr>
          <w:rFonts w:cs="Arial"/>
          <w:b/>
          <w:szCs w:val="24"/>
        </w:rPr>
      </w:pPr>
      <w:r w:rsidRPr="000E3F77">
        <w:rPr>
          <w:rFonts w:cs="Arial"/>
          <w:b/>
          <w:szCs w:val="24"/>
        </w:rPr>
        <w:t>LÉGISLATION</w:t>
      </w:r>
    </w:p>
    <w:p w:rsidR="007C5C77" w:rsidRPr="000E3F77" w:rsidRDefault="007C5C77" w:rsidP="007C5C77">
      <w:pPr>
        <w:widowControl w:val="0"/>
        <w:ind w:left="2127"/>
        <w:jc w:val="both"/>
        <w:rPr>
          <w:rFonts w:cs="Arial"/>
          <w:b/>
          <w:szCs w:val="24"/>
        </w:rPr>
      </w:pPr>
    </w:p>
    <w:p w:rsidR="005978BD" w:rsidRPr="005978BD" w:rsidRDefault="005978BD" w:rsidP="005978BD">
      <w:pPr>
        <w:pStyle w:val="Paragraphedeliste"/>
        <w:numPr>
          <w:ilvl w:val="1"/>
          <w:numId w:val="3"/>
        </w:numPr>
        <w:ind w:left="3544" w:hanging="709"/>
        <w:rPr>
          <w:rFonts w:ascii="Arial" w:hAnsi="Arial" w:cs="Arial"/>
          <w:sz w:val="24"/>
          <w:szCs w:val="24"/>
        </w:rPr>
      </w:pPr>
      <w:r w:rsidRPr="005978BD">
        <w:rPr>
          <w:rFonts w:ascii="Arial" w:hAnsi="Arial" w:cs="Arial"/>
          <w:sz w:val="24"/>
          <w:szCs w:val="24"/>
        </w:rPr>
        <w:t xml:space="preserve">Avis de motion </w:t>
      </w:r>
      <w:r w:rsidR="0023243B">
        <w:rPr>
          <w:rFonts w:ascii="Arial" w:hAnsi="Arial" w:cs="Arial"/>
          <w:sz w:val="24"/>
          <w:szCs w:val="24"/>
        </w:rPr>
        <w:t>du</w:t>
      </w:r>
      <w:r w:rsidRPr="005978BD">
        <w:rPr>
          <w:rFonts w:ascii="Arial" w:hAnsi="Arial" w:cs="Arial"/>
          <w:sz w:val="24"/>
          <w:szCs w:val="24"/>
        </w:rPr>
        <w:t xml:space="preserve"> règlement # 339-2018 remplaçant le règlement 213 décrétant la rémunération des élus municipaux de la municipalité de Saint-Fabien-de-Panet et dépôt du projet de règlement;</w:t>
      </w:r>
    </w:p>
    <w:p w:rsidR="00AB5503" w:rsidRDefault="005978BD" w:rsidP="005978BD">
      <w:pPr>
        <w:pStyle w:val="Paragraphedeliste"/>
        <w:numPr>
          <w:ilvl w:val="1"/>
          <w:numId w:val="3"/>
        </w:numPr>
        <w:ind w:left="3544" w:hanging="709"/>
        <w:rPr>
          <w:rFonts w:ascii="Arial" w:hAnsi="Arial" w:cs="Arial"/>
          <w:sz w:val="24"/>
          <w:szCs w:val="24"/>
        </w:rPr>
      </w:pPr>
      <w:r w:rsidRPr="005978BD">
        <w:rPr>
          <w:rFonts w:ascii="Arial" w:hAnsi="Arial" w:cs="Arial"/>
          <w:sz w:val="24"/>
          <w:szCs w:val="24"/>
        </w:rPr>
        <w:t>Adoption du règlement concernant la sécurité, la paix et l’ordre dans les endroits publics #340-2018 remplaçant le règlement #333-2018 et ses amendements</w:t>
      </w:r>
      <w:r w:rsidR="00AB5503" w:rsidRPr="00AB5503">
        <w:rPr>
          <w:rFonts w:ascii="Arial" w:hAnsi="Arial" w:cs="Arial"/>
          <w:sz w:val="24"/>
          <w:szCs w:val="24"/>
        </w:rPr>
        <w:t>;</w:t>
      </w:r>
    </w:p>
    <w:p w:rsidR="00270E5E" w:rsidRPr="00AB5503" w:rsidRDefault="00270E5E" w:rsidP="005978BD">
      <w:pPr>
        <w:pStyle w:val="Paragraphedeliste"/>
        <w:numPr>
          <w:ilvl w:val="1"/>
          <w:numId w:val="3"/>
        </w:numPr>
        <w:ind w:left="3544" w:hanging="709"/>
        <w:rPr>
          <w:rFonts w:ascii="Arial" w:hAnsi="Arial" w:cs="Arial"/>
          <w:sz w:val="24"/>
          <w:szCs w:val="24"/>
        </w:rPr>
      </w:pPr>
      <w:r w:rsidRPr="00270E5E">
        <w:rPr>
          <w:rFonts w:ascii="Arial" w:hAnsi="Arial" w:cs="Arial"/>
          <w:sz w:val="24"/>
          <w:szCs w:val="24"/>
        </w:rPr>
        <w:t>Avis de motion du règlement #341-2018 – Décrétant les taux d’imposition des taxes municipales, les taux d’intérêts sur les arrérages de taxes et les modalités de paiement des taxes pour l’année 2019 et dépôt du projet de règlement</w:t>
      </w:r>
      <w:r>
        <w:rPr>
          <w:rFonts w:ascii="Arial" w:hAnsi="Arial" w:cs="Arial"/>
          <w:sz w:val="24"/>
          <w:szCs w:val="24"/>
        </w:rPr>
        <w:t>;</w:t>
      </w:r>
    </w:p>
    <w:p w:rsidR="007C5C77" w:rsidRPr="000E3F77" w:rsidRDefault="007C5C77" w:rsidP="007C5C77">
      <w:pPr>
        <w:pStyle w:val="Paragraphedeliste"/>
        <w:widowControl w:val="0"/>
        <w:ind w:left="3544"/>
        <w:jc w:val="both"/>
        <w:rPr>
          <w:rFonts w:ascii="Arial" w:hAnsi="Arial" w:cs="Arial"/>
          <w:sz w:val="24"/>
          <w:szCs w:val="24"/>
        </w:rPr>
      </w:pPr>
    </w:p>
    <w:p w:rsidR="008D5007" w:rsidRPr="000E3F77" w:rsidRDefault="008D5007" w:rsidP="004123F7">
      <w:pPr>
        <w:pStyle w:val="Corpsdetexte3"/>
        <w:widowControl w:val="0"/>
        <w:numPr>
          <w:ilvl w:val="0"/>
          <w:numId w:val="22"/>
        </w:numPr>
        <w:spacing w:after="0"/>
        <w:ind w:left="2835" w:hanging="708"/>
        <w:jc w:val="both"/>
        <w:rPr>
          <w:rFonts w:cs="Arial"/>
          <w:b/>
          <w:sz w:val="24"/>
          <w:szCs w:val="24"/>
        </w:rPr>
      </w:pPr>
      <w:r w:rsidRPr="000E3F77">
        <w:rPr>
          <w:rFonts w:cs="Arial"/>
          <w:b/>
          <w:sz w:val="24"/>
          <w:szCs w:val="24"/>
        </w:rPr>
        <w:t>ADMINISTRATION</w:t>
      </w:r>
    </w:p>
    <w:p w:rsidR="00EE4AD1" w:rsidRPr="000E3F77" w:rsidRDefault="00EE4AD1" w:rsidP="00EE4AD1">
      <w:pPr>
        <w:pStyle w:val="Corpsdetexte3"/>
        <w:widowControl w:val="0"/>
        <w:spacing w:after="0"/>
        <w:ind w:left="2835"/>
        <w:jc w:val="both"/>
        <w:rPr>
          <w:rFonts w:cs="Arial"/>
          <w:b/>
          <w:sz w:val="24"/>
          <w:szCs w:val="24"/>
        </w:rPr>
      </w:pPr>
    </w:p>
    <w:p w:rsidR="004D6D68" w:rsidRDefault="004D6D68" w:rsidP="004123F7">
      <w:pPr>
        <w:widowControl w:val="0"/>
        <w:numPr>
          <w:ilvl w:val="1"/>
          <w:numId w:val="22"/>
        </w:numPr>
        <w:ind w:left="3544" w:hanging="709"/>
        <w:rPr>
          <w:rFonts w:cs="Arial"/>
          <w:szCs w:val="24"/>
        </w:rPr>
      </w:pPr>
      <w:r w:rsidRPr="000E3F77">
        <w:rPr>
          <w:rFonts w:cs="Arial"/>
          <w:szCs w:val="24"/>
        </w:rPr>
        <w:t>Adoption du procès-verbal – Séance régulière du</w:t>
      </w:r>
      <w:r w:rsidR="00F343D7" w:rsidRPr="000E3F77">
        <w:rPr>
          <w:rFonts w:cs="Arial"/>
          <w:szCs w:val="24"/>
        </w:rPr>
        <w:t xml:space="preserve"> </w:t>
      </w:r>
      <w:r w:rsidR="002C47FA">
        <w:rPr>
          <w:rFonts w:cs="Arial"/>
          <w:szCs w:val="24"/>
        </w:rPr>
        <w:lastRenderedPageBreak/>
        <w:t>1</w:t>
      </w:r>
      <w:r w:rsidR="00DF71C4">
        <w:rPr>
          <w:rFonts w:cs="Arial"/>
          <w:szCs w:val="24"/>
        </w:rPr>
        <w:t xml:space="preserve"> </w:t>
      </w:r>
      <w:r w:rsidR="002C47FA">
        <w:rPr>
          <w:rFonts w:cs="Arial"/>
          <w:szCs w:val="24"/>
        </w:rPr>
        <w:t>octobre</w:t>
      </w:r>
      <w:r w:rsidR="00F343D7" w:rsidRPr="000E3F77">
        <w:rPr>
          <w:rFonts w:cs="Arial"/>
          <w:szCs w:val="24"/>
        </w:rPr>
        <w:t xml:space="preserve"> </w:t>
      </w:r>
      <w:r w:rsidRPr="000E3F77">
        <w:rPr>
          <w:rFonts w:cs="Arial"/>
          <w:szCs w:val="24"/>
        </w:rPr>
        <w:t>201</w:t>
      </w:r>
      <w:r w:rsidR="00F343D7" w:rsidRPr="000E3F77">
        <w:rPr>
          <w:rFonts w:cs="Arial"/>
          <w:szCs w:val="24"/>
        </w:rPr>
        <w:t>8</w:t>
      </w:r>
      <w:r w:rsidRPr="000E3F77">
        <w:rPr>
          <w:rFonts w:cs="Arial"/>
          <w:szCs w:val="24"/>
        </w:rPr>
        <w:t>;</w:t>
      </w:r>
      <w:r w:rsidR="00F2306D" w:rsidRPr="000E3F77">
        <w:rPr>
          <w:rFonts w:cs="Arial"/>
          <w:szCs w:val="24"/>
        </w:rPr>
        <w:t xml:space="preserve"> </w:t>
      </w:r>
    </w:p>
    <w:p w:rsidR="002C47FA" w:rsidRPr="000E3F77" w:rsidRDefault="002C47FA" w:rsidP="004123F7">
      <w:pPr>
        <w:widowControl w:val="0"/>
        <w:numPr>
          <w:ilvl w:val="1"/>
          <w:numId w:val="22"/>
        </w:numPr>
        <w:ind w:left="3544" w:hanging="709"/>
        <w:rPr>
          <w:rFonts w:cs="Arial"/>
          <w:szCs w:val="24"/>
        </w:rPr>
      </w:pPr>
      <w:r>
        <w:rPr>
          <w:rFonts w:cs="Arial"/>
          <w:szCs w:val="24"/>
        </w:rPr>
        <w:t>Adoption du procès-verbal – Séance spéciale du 25 octobre 2018;</w:t>
      </w:r>
    </w:p>
    <w:p w:rsidR="004D6D68" w:rsidRDefault="004D6D68" w:rsidP="004123F7">
      <w:pPr>
        <w:widowControl w:val="0"/>
        <w:numPr>
          <w:ilvl w:val="1"/>
          <w:numId w:val="22"/>
        </w:numPr>
        <w:ind w:left="3544" w:hanging="709"/>
        <w:rPr>
          <w:rFonts w:cs="Arial"/>
          <w:szCs w:val="24"/>
        </w:rPr>
      </w:pPr>
      <w:r w:rsidRPr="000E3F77">
        <w:rPr>
          <w:rFonts w:cs="Arial"/>
          <w:szCs w:val="24"/>
        </w:rPr>
        <w:t>Adoption des déboursés et comptes à payer;</w:t>
      </w:r>
    </w:p>
    <w:p w:rsidR="00652873" w:rsidRDefault="00652873" w:rsidP="004123F7">
      <w:pPr>
        <w:widowControl w:val="0"/>
        <w:numPr>
          <w:ilvl w:val="1"/>
          <w:numId w:val="22"/>
        </w:numPr>
        <w:ind w:left="3544" w:hanging="709"/>
        <w:rPr>
          <w:rFonts w:cs="Arial"/>
          <w:szCs w:val="24"/>
        </w:rPr>
      </w:pPr>
      <w:r>
        <w:rPr>
          <w:rFonts w:cs="Arial"/>
          <w:szCs w:val="24"/>
        </w:rPr>
        <w:t>Dépôt du rapport budgétaire comparatif;</w:t>
      </w:r>
    </w:p>
    <w:p w:rsidR="00652873" w:rsidRPr="000E3F77" w:rsidRDefault="00652873" w:rsidP="004123F7">
      <w:pPr>
        <w:widowControl w:val="0"/>
        <w:numPr>
          <w:ilvl w:val="1"/>
          <w:numId w:val="22"/>
        </w:numPr>
        <w:ind w:left="3544" w:hanging="709"/>
        <w:rPr>
          <w:rFonts w:cs="Arial"/>
          <w:szCs w:val="24"/>
        </w:rPr>
      </w:pPr>
      <w:r>
        <w:rPr>
          <w:rFonts w:cs="Arial"/>
          <w:szCs w:val="24"/>
        </w:rPr>
        <w:t>Dépôt de la liste des taxes à recevoir;</w:t>
      </w:r>
    </w:p>
    <w:p w:rsidR="004D6D68" w:rsidRPr="00052E64" w:rsidRDefault="00127C6E" w:rsidP="004123F7">
      <w:pPr>
        <w:widowControl w:val="0"/>
        <w:numPr>
          <w:ilvl w:val="1"/>
          <w:numId w:val="22"/>
        </w:numPr>
        <w:ind w:left="3544" w:hanging="709"/>
        <w:rPr>
          <w:rFonts w:cs="Arial"/>
          <w:szCs w:val="24"/>
          <w:u w:val="single"/>
        </w:rPr>
      </w:pPr>
      <w:r w:rsidRPr="00052E64">
        <w:rPr>
          <w:rFonts w:cs="Arial"/>
          <w:szCs w:val="24"/>
          <w:u w:val="single"/>
        </w:rPr>
        <w:t>Suivi</w:t>
      </w:r>
    </w:p>
    <w:p w:rsidR="00127C6E" w:rsidRDefault="00652873" w:rsidP="00127C6E">
      <w:pPr>
        <w:pStyle w:val="Paragraphedeliste"/>
        <w:widowControl w:val="0"/>
        <w:numPr>
          <w:ilvl w:val="0"/>
          <w:numId w:val="34"/>
        </w:numPr>
        <w:rPr>
          <w:rFonts w:ascii="Arial" w:hAnsi="Arial" w:cs="Arial"/>
          <w:sz w:val="24"/>
          <w:szCs w:val="24"/>
        </w:rPr>
      </w:pPr>
      <w:r>
        <w:rPr>
          <w:rFonts w:ascii="Arial" w:hAnsi="Arial" w:cs="Arial"/>
          <w:sz w:val="24"/>
          <w:szCs w:val="24"/>
        </w:rPr>
        <w:t>Internet dans les rangs</w:t>
      </w:r>
      <w:r w:rsidR="00127C6E" w:rsidRPr="000E3F77">
        <w:rPr>
          <w:rFonts w:ascii="Arial" w:hAnsi="Arial" w:cs="Arial"/>
          <w:sz w:val="24"/>
          <w:szCs w:val="24"/>
        </w:rPr>
        <w:t>;</w:t>
      </w:r>
    </w:p>
    <w:p w:rsidR="005032DB" w:rsidRPr="000E3F77" w:rsidRDefault="00652873" w:rsidP="00127C6E">
      <w:pPr>
        <w:pStyle w:val="Paragraphedeliste"/>
        <w:widowControl w:val="0"/>
        <w:numPr>
          <w:ilvl w:val="0"/>
          <w:numId w:val="34"/>
        </w:numPr>
        <w:rPr>
          <w:rFonts w:ascii="Arial" w:hAnsi="Arial" w:cs="Arial"/>
          <w:sz w:val="24"/>
          <w:szCs w:val="24"/>
        </w:rPr>
      </w:pPr>
      <w:r>
        <w:rPr>
          <w:rFonts w:ascii="Arial" w:hAnsi="Arial" w:cs="Arial"/>
          <w:sz w:val="24"/>
          <w:szCs w:val="24"/>
        </w:rPr>
        <w:t>Assemblée générale de l’ABC des Hauts-plateaux</w:t>
      </w:r>
      <w:r w:rsidR="005032DB">
        <w:rPr>
          <w:rFonts w:ascii="Arial" w:hAnsi="Arial" w:cs="Arial"/>
          <w:sz w:val="24"/>
          <w:szCs w:val="24"/>
        </w:rPr>
        <w:t>;</w:t>
      </w:r>
    </w:p>
    <w:p w:rsidR="00127C6E" w:rsidRPr="000E3F77" w:rsidRDefault="00652873" w:rsidP="00127C6E">
      <w:pPr>
        <w:pStyle w:val="Paragraphedeliste"/>
        <w:widowControl w:val="0"/>
        <w:numPr>
          <w:ilvl w:val="0"/>
          <w:numId w:val="34"/>
        </w:numPr>
        <w:rPr>
          <w:rFonts w:ascii="Arial" w:hAnsi="Arial" w:cs="Arial"/>
          <w:sz w:val="24"/>
          <w:szCs w:val="24"/>
        </w:rPr>
      </w:pPr>
      <w:r>
        <w:rPr>
          <w:rFonts w:ascii="Arial" w:hAnsi="Arial" w:cs="Arial"/>
          <w:sz w:val="24"/>
          <w:szCs w:val="24"/>
        </w:rPr>
        <w:t>Projet d’éclairage de rue</w:t>
      </w:r>
      <w:r w:rsidR="00127C6E" w:rsidRPr="000E3F77">
        <w:rPr>
          <w:rFonts w:ascii="Arial" w:hAnsi="Arial" w:cs="Arial"/>
          <w:sz w:val="24"/>
          <w:szCs w:val="24"/>
        </w:rPr>
        <w:t>;</w:t>
      </w:r>
    </w:p>
    <w:p w:rsidR="00127C6E" w:rsidRPr="00052E64" w:rsidRDefault="00127C6E" w:rsidP="00052E64">
      <w:pPr>
        <w:pStyle w:val="Paragraphedeliste"/>
        <w:widowControl w:val="0"/>
        <w:ind w:left="3904"/>
        <w:rPr>
          <w:rFonts w:ascii="Arial" w:hAnsi="Arial" w:cs="Arial"/>
          <w:sz w:val="24"/>
          <w:szCs w:val="24"/>
        </w:rPr>
      </w:pPr>
    </w:p>
    <w:p w:rsidR="004D6D68" w:rsidRPr="000E3F77" w:rsidRDefault="00652873" w:rsidP="004123F7">
      <w:pPr>
        <w:numPr>
          <w:ilvl w:val="1"/>
          <w:numId w:val="22"/>
        </w:numPr>
        <w:ind w:left="3544" w:hanging="709"/>
        <w:rPr>
          <w:rFonts w:cs="Arial"/>
          <w:szCs w:val="24"/>
        </w:rPr>
      </w:pPr>
      <w:r>
        <w:rPr>
          <w:rFonts w:cs="Arial"/>
          <w:szCs w:val="24"/>
        </w:rPr>
        <w:t>Habitations Panet – Transfert du prêt de 15 000$ en don</w:t>
      </w:r>
      <w:r w:rsidR="004D6D68" w:rsidRPr="000E3F77">
        <w:rPr>
          <w:rFonts w:cs="Arial"/>
          <w:szCs w:val="24"/>
        </w:rPr>
        <w:t>;</w:t>
      </w:r>
    </w:p>
    <w:p w:rsidR="00F343D7" w:rsidRPr="000E3F77" w:rsidRDefault="00652873" w:rsidP="004123F7">
      <w:pPr>
        <w:widowControl w:val="0"/>
        <w:numPr>
          <w:ilvl w:val="1"/>
          <w:numId w:val="22"/>
        </w:numPr>
        <w:ind w:left="3544" w:hanging="709"/>
        <w:rPr>
          <w:rFonts w:cs="Arial"/>
          <w:szCs w:val="24"/>
        </w:rPr>
      </w:pPr>
      <w:r>
        <w:rPr>
          <w:rFonts w:cs="Arial"/>
          <w:szCs w:val="24"/>
        </w:rPr>
        <w:t>Révision du contrat de l’entretien ménager</w:t>
      </w:r>
      <w:r w:rsidR="00F343D7" w:rsidRPr="000E3F77">
        <w:rPr>
          <w:rFonts w:cs="Arial"/>
          <w:szCs w:val="24"/>
        </w:rPr>
        <w:t>;</w:t>
      </w:r>
    </w:p>
    <w:p w:rsidR="004D6D68" w:rsidRPr="000E3F77" w:rsidRDefault="00652873" w:rsidP="004123F7">
      <w:pPr>
        <w:widowControl w:val="0"/>
        <w:numPr>
          <w:ilvl w:val="1"/>
          <w:numId w:val="22"/>
        </w:numPr>
        <w:ind w:left="3544" w:hanging="709"/>
        <w:rPr>
          <w:rFonts w:cs="Arial"/>
          <w:szCs w:val="24"/>
        </w:rPr>
      </w:pPr>
      <w:r>
        <w:rPr>
          <w:rFonts w:cs="Arial"/>
          <w:szCs w:val="24"/>
        </w:rPr>
        <w:t>Semaine de l’économie sociale - Invitation</w:t>
      </w:r>
      <w:r w:rsidR="004D6D68" w:rsidRPr="000E3F77">
        <w:rPr>
          <w:rFonts w:cs="Arial"/>
          <w:szCs w:val="24"/>
        </w:rPr>
        <w:t>;</w:t>
      </w:r>
    </w:p>
    <w:p w:rsidR="004D6D68" w:rsidRPr="000E3F77" w:rsidRDefault="00652873" w:rsidP="004123F7">
      <w:pPr>
        <w:widowControl w:val="0"/>
        <w:numPr>
          <w:ilvl w:val="1"/>
          <w:numId w:val="22"/>
        </w:numPr>
        <w:ind w:left="3544" w:hanging="709"/>
        <w:rPr>
          <w:rFonts w:cs="Arial"/>
          <w:szCs w:val="24"/>
        </w:rPr>
      </w:pPr>
      <w:r>
        <w:rPr>
          <w:rFonts w:cs="Arial"/>
          <w:szCs w:val="24"/>
        </w:rPr>
        <w:t>Action jeunesse Côte-Sud – Rapport annuel</w:t>
      </w:r>
      <w:r w:rsidR="00484242" w:rsidRPr="000E3F77">
        <w:rPr>
          <w:rFonts w:cs="Arial"/>
          <w:szCs w:val="24"/>
        </w:rPr>
        <w:t>;</w:t>
      </w:r>
    </w:p>
    <w:p w:rsidR="004D6D68" w:rsidRPr="000E3F77" w:rsidRDefault="00652873" w:rsidP="004123F7">
      <w:pPr>
        <w:widowControl w:val="0"/>
        <w:numPr>
          <w:ilvl w:val="1"/>
          <w:numId w:val="22"/>
        </w:numPr>
        <w:tabs>
          <w:tab w:val="left" w:pos="3544"/>
        </w:tabs>
        <w:ind w:left="3544" w:hanging="709"/>
        <w:rPr>
          <w:rFonts w:cs="Arial"/>
          <w:szCs w:val="24"/>
        </w:rPr>
      </w:pPr>
      <w:r>
        <w:rPr>
          <w:rFonts w:cs="Arial"/>
          <w:szCs w:val="24"/>
        </w:rPr>
        <w:t>Médailles du Lieutenant-gouverneur pour les aînés – Dépôt de candidature</w:t>
      </w:r>
      <w:r w:rsidR="00FC48E6" w:rsidRPr="000E3F77">
        <w:rPr>
          <w:rFonts w:cs="Arial"/>
          <w:szCs w:val="24"/>
        </w:rPr>
        <w:t>;</w:t>
      </w:r>
    </w:p>
    <w:p w:rsidR="004D6D68" w:rsidRPr="000E3F77" w:rsidRDefault="00652873" w:rsidP="004123F7">
      <w:pPr>
        <w:widowControl w:val="0"/>
        <w:numPr>
          <w:ilvl w:val="1"/>
          <w:numId w:val="22"/>
        </w:numPr>
        <w:tabs>
          <w:tab w:val="left" w:pos="1701"/>
          <w:tab w:val="left" w:pos="2835"/>
        </w:tabs>
        <w:ind w:left="3544" w:hanging="709"/>
        <w:rPr>
          <w:rFonts w:cs="Arial"/>
          <w:szCs w:val="24"/>
        </w:rPr>
      </w:pPr>
      <w:r>
        <w:rPr>
          <w:rFonts w:cs="Arial"/>
          <w:szCs w:val="24"/>
        </w:rPr>
        <w:t>Centre d’entraide familiale – Demande de dons de paniers de Noël</w:t>
      </w:r>
      <w:r w:rsidR="00254D49" w:rsidRPr="000E3F77">
        <w:rPr>
          <w:rFonts w:cs="Arial"/>
          <w:szCs w:val="24"/>
        </w:rPr>
        <w:t>;</w:t>
      </w:r>
    </w:p>
    <w:p w:rsidR="004D6D68" w:rsidRPr="000E3F77" w:rsidRDefault="00652873" w:rsidP="004123F7">
      <w:pPr>
        <w:widowControl w:val="0"/>
        <w:numPr>
          <w:ilvl w:val="1"/>
          <w:numId w:val="22"/>
        </w:numPr>
        <w:tabs>
          <w:tab w:val="left" w:pos="1701"/>
        </w:tabs>
        <w:ind w:left="3544" w:hanging="709"/>
        <w:rPr>
          <w:rFonts w:cs="Arial"/>
          <w:szCs w:val="24"/>
        </w:rPr>
      </w:pPr>
      <w:r>
        <w:rPr>
          <w:rFonts w:cs="Arial"/>
          <w:szCs w:val="24"/>
        </w:rPr>
        <w:t>Guignolée – 1 décembre</w:t>
      </w:r>
      <w:r w:rsidR="00DD3B5B" w:rsidRPr="000E3F77">
        <w:rPr>
          <w:rFonts w:cs="Arial"/>
          <w:szCs w:val="24"/>
        </w:rPr>
        <w:t>;</w:t>
      </w:r>
    </w:p>
    <w:p w:rsidR="004D6D68" w:rsidRPr="000E3F77" w:rsidRDefault="00652873" w:rsidP="004123F7">
      <w:pPr>
        <w:widowControl w:val="0"/>
        <w:numPr>
          <w:ilvl w:val="1"/>
          <w:numId w:val="22"/>
        </w:numPr>
        <w:ind w:left="3544" w:hanging="709"/>
        <w:rPr>
          <w:rFonts w:cs="Arial"/>
          <w:szCs w:val="24"/>
        </w:rPr>
      </w:pPr>
      <w:r>
        <w:rPr>
          <w:rFonts w:cs="Arial"/>
          <w:szCs w:val="24"/>
        </w:rPr>
        <w:t>Tourisme Chaudière-Appalaches – Renouvellement d’adhésion 2019</w:t>
      </w:r>
      <w:r w:rsidR="00484242" w:rsidRPr="000E3F77">
        <w:rPr>
          <w:rFonts w:cs="Arial"/>
          <w:szCs w:val="24"/>
        </w:rPr>
        <w:t>;</w:t>
      </w:r>
    </w:p>
    <w:p w:rsidR="00963DD1" w:rsidRPr="000E3F77" w:rsidRDefault="00652873" w:rsidP="004123F7">
      <w:pPr>
        <w:widowControl w:val="0"/>
        <w:numPr>
          <w:ilvl w:val="1"/>
          <w:numId w:val="22"/>
        </w:numPr>
        <w:tabs>
          <w:tab w:val="left" w:pos="3544"/>
        </w:tabs>
        <w:ind w:left="3544" w:hanging="709"/>
        <w:rPr>
          <w:rFonts w:cs="Arial"/>
          <w:szCs w:val="24"/>
        </w:rPr>
      </w:pPr>
      <w:r>
        <w:rPr>
          <w:rFonts w:cs="Arial"/>
          <w:szCs w:val="24"/>
        </w:rPr>
        <w:t xml:space="preserve">Demande de dons et commandite </w:t>
      </w:r>
      <w:r w:rsidR="00170005">
        <w:rPr>
          <w:rFonts w:cs="Arial"/>
          <w:szCs w:val="24"/>
        </w:rPr>
        <w:t>– Conseil d’établissement de l’École intégrée Chanoine-Ferland</w:t>
      </w:r>
      <w:r w:rsidR="00963DD1" w:rsidRPr="000E3F77">
        <w:rPr>
          <w:rFonts w:cs="Arial"/>
          <w:szCs w:val="24"/>
        </w:rPr>
        <w:t>;</w:t>
      </w:r>
    </w:p>
    <w:p w:rsidR="00216F2D" w:rsidRDefault="00216F2D" w:rsidP="004123F7">
      <w:pPr>
        <w:widowControl w:val="0"/>
        <w:numPr>
          <w:ilvl w:val="1"/>
          <w:numId w:val="22"/>
        </w:numPr>
        <w:tabs>
          <w:tab w:val="left" w:pos="3544"/>
        </w:tabs>
        <w:ind w:left="3544" w:hanging="709"/>
        <w:rPr>
          <w:rFonts w:cs="Arial"/>
          <w:szCs w:val="24"/>
        </w:rPr>
      </w:pPr>
      <w:r>
        <w:rPr>
          <w:rFonts w:cs="Arial"/>
          <w:szCs w:val="24"/>
        </w:rPr>
        <w:t>Réseau Biblio – Inscription au rendez-vous d’automne 2018</w:t>
      </w:r>
    </w:p>
    <w:p w:rsidR="00216F2D" w:rsidRDefault="00216F2D" w:rsidP="004123F7">
      <w:pPr>
        <w:widowControl w:val="0"/>
        <w:numPr>
          <w:ilvl w:val="1"/>
          <w:numId w:val="22"/>
        </w:numPr>
        <w:tabs>
          <w:tab w:val="left" w:pos="3544"/>
        </w:tabs>
        <w:ind w:left="3544" w:hanging="709"/>
        <w:rPr>
          <w:rFonts w:cs="Arial"/>
          <w:szCs w:val="24"/>
        </w:rPr>
      </w:pPr>
      <w:r>
        <w:rPr>
          <w:rFonts w:cs="Arial"/>
          <w:szCs w:val="24"/>
        </w:rPr>
        <w:t>La remontée centre d’équithérapie – Invitation;</w:t>
      </w:r>
    </w:p>
    <w:p w:rsidR="00216F2D" w:rsidRDefault="00216F2D" w:rsidP="004123F7">
      <w:pPr>
        <w:widowControl w:val="0"/>
        <w:numPr>
          <w:ilvl w:val="1"/>
          <w:numId w:val="22"/>
        </w:numPr>
        <w:tabs>
          <w:tab w:val="left" w:pos="3544"/>
        </w:tabs>
        <w:ind w:left="3544" w:hanging="709"/>
        <w:rPr>
          <w:rFonts w:cs="Arial"/>
          <w:szCs w:val="24"/>
        </w:rPr>
      </w:pPr>
      <w:r>
        <w:rPr>
          <w:rFonts w:cs="Arial"/>
          <w:szCs w:val="24"/>
        </w:rPr>
        <w:t>Rencontre Fédéral- Municipale – Invitation</w:t>
      </w:r>
    </w:p>
    <w:p w:rsidR="00216F2D" w:rsidRDefault="00216F2D" w:rsidP="004123F7">
      <w:pPr>
        <w:widowControl w:val="0"/>
        <w:numPr>
          <w:ilvl w:val="1"/>
          <w:numId w:val="22"/>
        </w:numPr>
        <w:tabs>
          <w:tab w:val="left" w:pos="3544"/>
        </w:tabs>
        <w:ind w:left="3544" w:hanging="709"/>
        <w:rPr>
          <w:rFonts w:cs="Arial"/>
          <w:szCs w:val="24"/>
        </w:rPr>
      </w:pPr>
      <w:r>
        <w:rPr>
          <w:rFonts w:cs="Arial"/>
          <w:szCs w:val="24"/>
        </w:rPr>
        <w:t>Acceptation du plan d’action MADA;</w:t>
      </w:r>
    </w:p>
    <w:p w:rsidR="00963DD1" w:rsidRDefault="00216F2D" w:rsidP="004123F7">
      <w:pPr>
        <w:widowControl w:val="0"/>
        <w:numPr>
          <w:ilvl w:val="1"/>
          <w:numId w:val="22"/>
        </w:numPr>
        <w:tabs>
          <w:tab w:val="left" w:pos="3544"/>
        </w:tabs>
        <w:ind w:left="3544" w:hanging="709"/>
        <w:rPr>
          <w:rFonts w:cs="Arial"/>
          <w:szCs w:val="24"/>
        </w:rPr>
      </w:pPr>
      <w:r>
        <w:rPr>
          <w:rFonts w:cs="Arial"/>
          <w:szCs w:val="24"/>
        </w:rPr>
        <w:t>Projet de service de loisirs et culture pour 8 municipalités du territoire pour une période de 2 ans</w:t>
      </w:r>
      <w:r w:rsidR="00963DD1" w:rsidRPr="000E3F77">
        <w:rPr>
          <w:rFonts w:cs="Arial"/>
          <w:szCs w:val="24"/>
        </w:rPr>
        <w:t>;</w:t>
      </w:r>
    </w:p>
    <w:p w:rsidR="00216F2D" w:rsidRDefault="00216F2D" w:rsidP="004123F7">
      <w:pPr>
        <w:widowControl w:val="0"/>
        <w:numPr>
          <w:ilvl w:val="1"/>
          <w:numId w:val="22"/>
        </w:numPr>
        <w:tabs>
          <w:tab w:val="left" w:pos="3544"/>
        </w:tabs>
        <w:ind w:left="3544" w:hanging="709"/>
        <w:rPr>
          <w:rFonts w:cs="Arial"/>
          <w:szCs w:val="24"/>
        </w:rPr>
      </w:pPr>
      <w:r>
        <w:rPr>
          <w:rFonts w:cs="Arial"/>
          <w:szCs w:val="24"/>
        </w:rPr>
        <w:t>Date de rencontre du conseil municipal pour 2019;</w:t>
      </w:r>
    </w:p>
    <w:p w:rsidR="00216F2D" w:rsidRDefault="00216F2D" w:rsidP="004123F7">
      <w:pPr>
        <w:widowControl w:val="0"/>
        <w:numPr>
          <w:ilvl w:val="1"/>
          <w:numId w:val="22"/>
        </w:numPr>
        <w:tabs>
          <w:tab w:val="left" w:pos="3544"/>
        </w:tabs>
        <w:ind w:left="3544" w:hanging="709"/>
        <w:rPr>
          <w:rFonts w:cs="Arial"/>
          <w:szCs w:val="24"/>
        </w:rPr>
      </w:pPr>
      <w:r>
        <w:rPr>
          <w:rFonts w:cs="Arial"/>
          <w:szCs w:val="24"/>
        </w:rPr>
        <w:t>Déjeuner conférence du Centre d’entraide Familiale;</w:t>
      </w:r>
    </w:p>
    <w:p w:rsidR="00216F2D" w:rsidRDefault="00216F2D" w:rsidP="004123F7">
      <w:pPr>
        <w:widowControl w:val="0"/>
        <w:numPr>
          <w:ilvl w:val="1"/>
          <w:numId w:val="22"/>
        </w:numPr>
        <w:tabs>
          <w:tab w:val="left" w:pos="3544"/>
        </w:tabs>
        <w:ind w:left="3544" w:hanging="709"/>
        <w:rPr>
          <w:rFonts w:cs="Arial"/>
          <w:szCs w:val="24"/>
        </w:rPr>
      </w:pPr>
      <w:r>
        <w:rPr>
          <w:rFonts w:cs="Arial"/>
          <w:szCs w:val="24"/>
        </w:rPr>
        <w:t>Comité de politique familiale;</w:t>
      </w:r>
    </w:p>
    <w:p w:rsidR="00216F2D" w:rsidRDefault="00216F2D" w:rsidP="004123F7">
      <w:pPr>
        <w:widowControl w:val="0"/>
        <w:numPr>
          <w:ilvl w:val="1"/>
          <w:numId w:val="22"/>
        </w:numPr>
        <w:tabs>
          <w:tab w:val="left" w:pos="3544"/>
        </w:tabs>
        <w:ind w:left="3544" w:hanging="709"/>
        <w:rPr>
          <w:rFonts w:cs="Arial"/>
          <w:szCs w:val="24"/>
        </w:rPr>
      </w:pPr>
      <w:r>
        <w:rPr>
          <w:rFonts w:cs="Arial"/>
          <w:szCs w:val="24"/>
        </w:rPr>
        <w:t>La grande semaine des tout-petits;</w:t>
      </w:r>
    </w:p>
    <w:p w:rsidR="00216F2D" w:rsidRDefault="00CF1B62" w:rsidP="004123F7">
      <w:pPr>
        <w:widowControl w:val="0"/>
        <w:numPr>
          <w:ilvl w:val="1"/>
          <w:numId w:val="22"/>
        </w:numPr>
        <w:tabs>
          <w:tab w:val="left" w:pos="3544"/>
        </w:tabs>
        <w:ind w:left="3544" w:hanging="709"/>
        <w:rPr>
          <w:rFonts w:cs="Arial"/>
          <w:szCs w:val="24"/>
        </w:rPr>
      </w:pPr>
      <w:r>
        <w:rPr>
          <w:rFonts w:cs="Arial"/>
          <w:szCs w:val="24"/>
        </w:rPr>
        <w:t>Projet bibliothèque municipale;</w:t>
      </w:r>
    </w:p>
    <w:p w:rsidR="00CF1B62" w:rsidRDefault="00CF1B62" w:rsidP="004123F7">
      <w:pPr>
        <w:widowControl w:val="0"/>
        <w:numPr>
          <w:ilvl w:val="1"/>
          <w:numId w:val="22"/>
        </w:numPr>
        <w:tabs>
          <w:tab w:val="left" w:pos="3544"/>
        </w:tabs>
        <w:ind w:left="3544" w:hanging="709"/>
        <w:rPr>
          <w:rFonts w:cs="Arial"/>
          <w:szCs w:val="24"/>
        </w:rPr>
      </w:pPr>
      <w:r>
        <w:rPr>
          <w:rFonts w:cs="Arial"/>
          <w:szCs w:val="24"/>
        </w:rPr>
        <w:t>Bardeaux sur la salle communautaire;</w:t>
      </w:r>
    </w:p>
    <w:p w:rsidR="00CF1B62" w:rsidRDefault="00CF1B62" w:rsidP="004123F7">
      <w:pPr>
        <w:widowControl w:val="0"/>
        <w:numPr>
          <w:ilvl w:val="1"/>
          <w:numId w:val="22"/>
        </w:numPr>
        <w:tabs>
          <w:tab w:val="left" w:pos="3544"/>
        </w:tabs>
        <w:ind w:left="3544" w:hanging="709"/>
        <w:rPr>
          <w:rFonts w:cs="Arial"/>
          <w:szCs w:val="24"/>
        </w:rPr>
      </w:pPr>
      <w:r>
        <w:rPr>
          <w:rFonts w:cs="Arial"/>
          <w:szCs w:val="24"/>
        </w:rPr>
        <w:t>Souper de Noël;</w:t>
      </w:r>
    </w:p>
    <w:p w:rsidR="00CF1B62" w:rsidRDefault="00CF1B62" w:rsidP="004123F7">
      <w:pPr>
        <w:widowControl w:val="0"/>
        <w:numPr>
          <w:ilvl w:val="1"/>
          <w:numId w:val="22"/>
        </w:numPr>
        <w:tabs>
          <w:tab w:val="left" w:pos="3544"/>
        </w:tabs>
        <w:ind w:left="3544" w:hanging="709"/>
        <w:rPr>
          <w:rFonts w:cs="Arial"/>
          <w:szCs w:val="24"/>
        </w:rPr>
      </w:pPr>
      <w:r>
        <w:rPr>
          <w:rFonts w:cs="Arial"/>
          <w:szCs w:val="24"/>
        </w:rPr>
        <w:t>Revenu Québec – Autorisation de la directrice générale;</w:t>
      </w:r>
    </w:p>
    <w:p w:rsidR="00E61046" w:rsidRDefault="00CF1B62" w:rsidP="004123F7">
      <w:pPr>
        <w:widowControl w:val="0"/>
        <w:numPr>
          <w:ilvl w:val="1"/>
          <w:numId w:val="22"/>
        </w:numPr>
        <w:tabs>
          <w:tab w:val="left" w:pos="3544"/>
        </w:tabs>
        <w:ind w:left="3544" w:hanging="709"/>
        <w:rPr>
          <w:rFonts w:cs="Arial"/>
          <w:szCs w:val="24"/>
        </w:rPr>
      </w:pPr>
      <w:r>
        <w:rPr>
          <w:rFonts w:cs="Arial"/>
          <w:szCs w:val="24"/>
        </w:rPr>
        <w:t>Demande d’ajout de lumière de rue</w:t>
      </w:r>
    </w:p>
    <w:p w:rsidR="00CF1B62" w:rsidRDefault="00E61046" w:rsidP="004123F7">
      <w:pPr>
        <w:widowControl w:val="0"/>
        <w:numPr>
          <w:ilvl w:val="1"/>
          <w:numId w:val="22"/>
        </w:numPr>
        <w:tabs>
          <w:tab w:val="left" w:pos="3544"/>
        </w:tabs>
        <w:ind w:left="3544" w:hanging="709"/>
        <w:rPr>
          <w:rFonts w:cs="Arial"/>
          <w:szCs w:val="24"/>
        </w:rPr>
      </w:pPr>
      <w:r>
        <w:rPr>
          <w:rFonts w:cs="Arial"/>
          <w:szCs w:val="24"/>
        </w:rPr>
        <w:t>Demande de dons et commandite – Projet humanitaire ethnoculturel mon premier panier</w:t>
      </w:r>
      <w:r w:rsidR="00CF1B62">
        <w:rPr>
          <w:rFonts w:cs="Arial"/>
          <w:szCs w:val="24"/>
        </w:rPr>
        <w:t>;</w:t>
      </w:r>
    </w:p>
    <w:p w:rsidR="004D6D68" w:rsidRPr="000E3F77" w:rsidRDefault="008D696F" w:rsidP="004123F7">
      <w:pPr>
        <w:widowControl w:val="0"/>
        <w:numPr>
          <w:ilvl w:val="1"/>
          <w:numId w:val="22"/>
        </w:numPr>
        <w:tabs>
          <w:tab w:val="left" w:pos="3119"/>
        </w:tabs>
        <w:ind w:left="3544" w:hanging="709"/>
        <w:rPr>
          <w:rFonts w:cs="Arial"/>
          <w:szCs w:val="24"/>
        </w:rPr>
      </w:pPr>
      <w:r w:rsidRPr="000E3F77">
        <w:rPr>
          <w:rFonts w:cs="Arial"/>
          <w:szCs w:val="24"/>
        </w:rPr>
        <w:t>CORRESPONDANCE</w:t>
      </w:r>
      <w:r w:rsidR="004D6D68" w:rsidRPr="000E3F77">
        <w:rPr>
          <w:rFonts w:cs="Arial"/>
          <w:szCs w:val="24"/>
        </w:rPr>
        <w:t>;</w:t>
      </w:r>
    </w:p>
    <w:p w:rsidR="004D6D68" w:rsidRPr="000E3F77" w:rsidRDefault="008D696F" w:rsidP="004123F7">
      <w:pPr>
        <w:widowControl w:val="0"/>
        <w:numPr>
          <w:ilvl w:val="1"/>
          <w:numId w:val="22"/>
        </w:numPr>
        <w:ind w:left="3544" w:hanging="709"/>
        <w:rPr>
          <w:rFonts w:cs="Arial"/>
          <w:szCs w:val="24"/>
        </w:rPr>
      </w:pPr>
      <w:r w:rsidRPr="000E3F77">
        <w:rPr>
          <w:rFonts w:cs="Arial"/>
          <w:szCs w:val="24"/>
        </w:rPr>
        <w:t>INFORMATION DU MAIRE</w:t>
      </w:r>
      <w:r w:rsidR="00484242" w:rsidRPr="000E3F77">
        <w:rPr>
          <w:rFonts w:cs="Arial"/>
          <w:szCs w:val="24"/>
        </w:rPr>
        <w:t>;</w:t>
      </w:r>
    </w:p>
    <w:p w:rsidR="004D6D68" w:rsidRPr="000E3F77" w:rsidRDefault="004D6D68" w:rsidP="008D696F">
      <w:pPr>
        <w:tabs>
          <w:tab w:val="left" w:pos="1701"/>
        </w:tabs>
        <w:rPr>
          <w:rFonts w:cs="Arial"/>
          <w:b/>
          <w:szCs w:val="24"/>
        </w:rPr>
      </w:pPr>
    </w:p>
    <w:p w:rsidR="00CF1B62" w:rsidRDefault="00CF1B62" w:rsidP="004123F7">
      <w:pPr>
        <w:widowControl w:val="0"/>
        <w:numPr>
          <w:ilvl w:val="0"/>
          <w:numId w:val="22"/>
        </w:numPr>
        <w:ind w:left="2835" w:hanging="708"/>
        <w:rPr>
          <w:rFonts w:cs="Arial"/>
          <w:b/>
          <w:szCs w:val="24"/>
        </w:rPr>
      </w:pPr>
      <w:r>
        <w:rPr>
          <w:rFonts w:cs="Arial"/>
          <w:b/>
          <w:szCs w:val="24"/>
        </w:rPr>
        <w:t>SÉCURITÉ PUBLIQUE</w:t>
      </w:r>
    </w:p>
    <w:p w:rsidR="00142575" w:rsidRDefault="00142575" w:rsidP="00142575">
      <w:pPr>
        <w:widowControl w:val="0"/>
        <w:ind w:left="2835"/>
        <w:rPr>
          <w:rFonts w:cs="Arial"/>
          <w:b/>
          <w:szCs w:val="24"/>
        </w:rPr>
      </w:pPr>
    </w:p>
    <w:p w:rsidR="00CF1B62" w:rsidRPr="00CF1B62" w:rsidRDefault="00CF1B62" w:rsidP="00CF1B62">
      <w:pPr>
        <w:pStyle w:val="Paragraphedeliste"/>
        <w:widowControl w:val="0"/>
        <w:numPr>
          <w:ilvl w:val="1"/>
          <w:numId w:val="22"/>
        </w:numPr>
        <w:ind w:left="3544" w:hanging="709"/>
        <w:rPr>
          <w:rFonts w:ascii="Arial" w:hAnsi="Arial" w:cs="Arial"/>
          <w:sz w:val="24"/>
          <w:szCs w:val="24"/>
        </w:rPr>
      </w:pPr>
      <w:r w:rsidRPr="00CF1B62">
        <w:rPr>
          <w:rFonts w:ascii="Arial" w:hAnsi="Arial" w:cs="Arial"/>
          <w:sz w:val="24"/>
          <w:szCs w:val="24"/>
        </w:rPr>
        <w:t>Sûreté du Québec – Parrains et responsable désignés pour chaque municipalité;</w:t>
      </w:r>
    </w:p>
    <w:p w:rsidR="00CF1B62" w:rsidRPr="00CF1B62" w:rsidRDefault="00CF1B62" w:rsidP="00CF1B62">
      <w:pPr>
        <w:pStyle w:val="Paragraphedeliste"/>
        <w:widowControl w:val="0"/>
        <w:numPr>
          <w:ilvl w:val="1"/>
          <w:numId w:val="22"/>
        </w:numPr>
        <w:ind w:left="3544" w:hanging="709"/>
        <w:rPr>
          <w:rFonts w:ascii="Arial" w:hAnsi="Arial" w:cs="Arial"/>
          <w:sz w:val="24"/>
          <w:szCs w:val="24"/>
        </w:rPr>
      </w:pPr>
      <w:r w:rsidRPr="00CF1B62">
        <w:rPr>
          <w:rFonts w:ascii="Arial" w:hAnsi="Arial" w:cs="Arial"/>
          <w:sz w:val="24"/>
          <w:szCs w:val="24"/>
        </w:rPr>
        <w:t>Priorités locales;</w:t>
      </w:r>
    </w:p>
    <w:p w:rsidR="00CF1B62" w:rsidRPr="00CF1B62" w:rsidRDefault="00CF1B62" w:rsidP="00CF1B62">
      <w:pPr>
        <w:pStyle w:val="Paragraphedeliste"/>
        <w:widowControl w:val="0"/>
        <w:ind w:left="3544"/>
        <w:rPr>
          <w:rFonts w:cs="Arial"/>
          <w:szCs w:val="24"/>
        </w:rPr>
      </w:pPr>
    </w:p>
    <w:p w:rsidR="004D6D68" w:rsidRPr="000E3F77" w:rsidRDefault="00DA44E7" w:rsidP="004123F7">
      <w:pPr>
        <w:widowControl w:val="0"/>
        <w:numPr>
          <w:ilvl w:val="0"/>
          <w:numId w:val="22"/>
        </w:numPr>
        <w:ind w:left="2835" w:hanging="708"/>
        <w:rPr>
          <w:rFonts w:cs="Arial"/>
          <w:b/>
          <w:szCs w:val="24"/>
        </w:rPr>
      </w:pPr>
      <w:r>
        <w:rPr>
          <w:rFonts w:cs="Arial"/>
          <w:b/>
          <w:szCs w:val="24"/>
        </w:rPr>
        <w:t>TRANSPORT</w:t>
      </w:r>
    </w:p>
    <w:p w:rsidR="00ED057C" w:rsidRPr="000E3F77" w:rsidRDefault="00ED057C" w:rsidP="00ED057C">
      <w:pPr>
        <w:widowControl w:val="0"/>
        <w:ind w:left="2835"/>
        <w:rPr>
          <w:rFonts w:cs="Arial"/>
          <w:b/>
          <w:szCs w:val="24"/>
        </w:rPr>
      </w:pPr>
    </w:p>
    <w:p w:rsidR="004D6D68" w:rsidRDefault="00142575" w:rsidP="004123F7">
      <w:pPr>
        <w:numPr>
          <w:ilvl w:val="1"/>
          <w:numId w:val="22"/>
        </w:numPr>
        <w:ind w:left="3544" w:hanging="709"/>
        <w:rPr>
          <w:rFonts w:cs="Arial"/>
          <w:szCs w:val="24"/>
        </w:rPr>
      </w:pPr>
      <w:r>
        <w:rPr>
          <w:rFonts w:cs="Arial"/>
          <w:szCs w:val="24"/>
        </w:rPr>
        <w:t>Signalisation 911</w:t>
      </w:r>
      <w:r w:rsidR="00254D49" w:rsidRPr="000E3F77">
        <w:rPr>
          <w:rFonts w:cs="Arial"/>
          <w:szCs w:val="24"/>
        </w:rPr>
        <w:t>;</w:t>
      </w:r>
    </w:p>
    <w:p w:rsidR="00142575" w:rsidRDefault="00142575" w:rsidP="004123F7">
      <w:pPr>
        <w:numPr>
          <w:ilvl w:val="1"/>
          <w:numId w:val="22"/>
        </w:numPr>
        <w:ind w:left="3544" w:hanging="709"/>
        <w:rPr>
          <w:rFonts w:cs="Arial"/>
          <w:szCs w:val="24"/>
        </w:rPr>
      </w:pPr>
      <w:r>
        <w:rPr>
          <w:rFonts w:cs="Arial"/>
          <w:szCs w:val="24"/>
        </w:rPr>
        <w:t>Panneau indicateur de vitesse;</w:t>
      </w:r>
    </w:p>
    <w:p w:rsidR="00142575" w:rsidRDefault="002B5F9A" w:rsidP="004123F7">
      <w:pPr>
        <w:numPr>
          <w:ilvl w:val="1"/>
          <w:numId w:val="22"/>
        </w:numPr>
        <w:ind w:left="3544" w:hanging="709"/>
        <w:rPr>
          <w:rFonts w:cs="Arial"/>
          <w:szCs w:val="24"/>
        </w:rPr>
      </w:pPr>
      <w:r>
        <w:rPr>
          <w:rFonts w:cs="Arial"/>
          <w:szCs w:val="24"/>
        </w:rPr>
        <w:t>Modification du r</w:t>
      </w:r>
      <w:r w:rsidRPr="002B5F9A">
        <w:rPr>
          <w:rFonts w:cs="Arial"/>
          <w:szCs w:val="24"/>
        </w:rPr>
        <w:t>èglement d’emprunt # 337-2018</w:t>
      </w:r>
      <w:r w:rsidR="00142575">
        <w:rPr>
          <w:rFonts w:cs="Arial"/>
          <w:szCs w:val="24"/>
        </w:rPr>
        <w:t>;</w:t>
      </w:r>
    </w:p>
    <w:p w:rsidR="00054E11" w:rsidRPr="000E3F77" w:rsidRDefault="00054E11" w:rsidP="004123F7">
      <w:pPr>
        <w:numPr>
          <w:ilvl w:val="1"/>
          <w:numId w:val="22"/>
        </w:numPr>
        <w:ind w:left="3544" w:hanging="709"/>
        <w:rPr>
          <w:rFonts w:cs="Arial"/>
          <w:szCs w:val="24"/>
        </w:rPr>
      </w:pPr>
      <w:r>
        <w:rPr>
          <w:rFonts w:cs="Arial"/>
          <w:szCs w:val="24"/>
        </w:rPr>
        <w:t>Modification à la programmation de travaux approuvé</w:t>
      </w:r>
      <w:r w:rsidR="00473D1C">
        <w:rPr>
          <w:rFonts w:cs="Arial"/>
          <w:szCs w:val="24"/>
        </w:rPr>
        <w:t>s</w:t>
      </w:r>
      <w:r>
        <w:rPr>
          <w:rFonts w:cs="Arial"/>
          <w:szCs w:val="24"/>
        </w:rPr>
        <w:t xml:space="preserve"> pour la TECQ 2014-2018;</w:t>
      </w:r>
    </w:p>
    <w:p w:rsidR="004D6D68" w:rsidRPr="000E3F77" w:rsidRDefault="004D6D68" w:rsidP="00601667">
      <w:pPr>
        <w:tabs>
          <w:tab w:val="left" w:pos="1701"/>
        </w:tabs>
        <w:ind w:left="1701"/>
        <w:rPr>
          <w:rFonts w:cs="Arial"/>
          <w:szCs w:val="24"/>
        </w:rPr>
      </w:pPr>
    </w:p>
    <w:p w:rsidR="004D6D68" w:rsidRPr="000E3F77" w:rsidRDefault="00927622" w:rsidP="004123F7">
      <w:pPr>
        <w:numPr>
          <w:ilvl w:val="0"/>
          <w:numId w:val="22"/>
        </w:numPr>
        <w:tabs>
          <w:tab w:val="left" w:pos="2835"/>
        </w:tabs>
        <w:ind w:left="1701" w:firstLine="426"/>
        <w:rPr>
          <w:rFonts w:cs="Arial"/>
          <w:b/>
          <w:szCs w:val="24"/>
        </w:rPr>
      </w:pPr>
      <w:r>
        <w:rPr>
          <w:rFonts w:cs="Arial"/>
          <w:b/>
          <w:szCs w:val="24"/>
        </w:rPr>
        <w:t>LOISIRS ET CULTURE</w:t>
      </w:r>
      <w:r w:rsidR="001E001A" w:rsidRPr="000E3F77">
        <w:rPr>
          <w:rFonts w:cs="Arial"/>
          <w:b/>
          <w:szCs w:val="24"/>
        </w:rPr>
        <w:t xml:space="preserve"> </w:t>
      </w:r>
    </w:p>
    <w:p w:rsidR="00ED057C" w:rsidRPr="000E3F77" w:rsidRDefault="00ED057C" w:rsidP="00ED057C">
      <w:pPr>
        <w:tabs>
          <w:tab w:val="left" w:pos="2835"/>
        </w:tabs>
        <w:ind w:left="2127"/>
        <w:rPr>
          <w:rFonts w:cs="Arial"/>
          <w:b/>
          <w:szCs w:val="24"/>
        </w:rPr>
      </w:pPr>
    </w:p>
    <w:p w:rsidR="00927622" w:rsidRDefault="00142575" w:rsidP="00142575">
      <w:pPr>
        <w:pStyle w:val="Paragraphedeliste"/>
        <w:numPr>
          <w:ilvl w:val="1"/>
          <w:numId w:val="22"/>
        </w:numPr>
        <w:ind w:left="3544" w:hanging="709"/>
        <w:rPr>
          <w:rFonts w:ascii="Arial" w:hAnsi="Arial" w:cs="Arial"/>
          <w:sz w:val="24"/>
          <w:szCs w:val="24"/>
        </w:rPr>
      </w:pPr>
      <w:r>
        <w:rPr>
          <w:rFonts w:ascii="Arial" w:hAnsi="Arial" w:cs="Arial"/>
          <w:sz w:val="24"/>
          <w:szCs w:val="24"/>
        </w:rPr>
        <w:t>Statistique conteneur</w:t>
      </w:r>
      <w:r w:rsidR="00927622" w:rsidRPr="00142575">
        <w:rPr>
          <w:rFonts w:ascii="Arial" w:hAnsi="Arial" w:cs="Arial"/>
          <w:sz w:val="24"/>
          <w:szCs w:val="24"/>
        </w:rPr>
        <w:t>;</w:t>
      </w:r>
    </w:p>
    <w:p w:rsidR="00142575" w:rsidRPr="00142575" w:rsidRDefault="00142575" w:rsidP="00142575">
      <w:pPr>
        <w:pStyle w:val="Paragraphedeliste"/>
        <w:numPr>
          <w:ilvl w:val="1"/>
          <w:numId w:val="22"/>
        </w:numPr>
        <w:ind w:left="3544" w:hanging="709"/>
        <w:rPr>
          <w:rFonts w:ascii="Arial" w:hAnsi="Arial" w:cs="Arial"/>
          <w:sz w:val="24"/>
          <w:szCs w:val="24"/>
        </w:rPr>
      </w:pPr>
      <w:r>
        <w:rPr>
          <w:rFonts w:ascii="Arial" w:hAnsi="Arial" w:cs="Arial"/>
          <w:sz w:val="24"/>
          <w:szCs w:val="24"/>
        </w:rPr>
        <w:t>Rapport d’eau potable;</w:t>
      </w:r>
    </w:p>
    <w:p w:rsidR="00927622" w:rsidRPr="00142575" w:rsidRDefault="00142575" w:rsidP="00142575">
      <w:pPr>
        <w:numPr>
          <w:ilvl w:val="1"/>
          <w:numId w:val="22"/>
        </w:numPr>
        <w:ind w:left="3544" w:hanging="709"/>
        <w:rPr>
          <w:rFonts w:cs="Arial"/>
          <w:szCs w:val="24"/>
        </w:rPr>
      </w:pPr>
      <w:r>
        <w:rPr>
          <w:rFonts w:cs="Arial"/>
          <w:szCs w:val="24"/>
        </w:rPr>
        <w:t>Grosse vidange</w:t>
      </w:r>
      <w:r w:rsidR="00927622" w:rsidRPr="00142575">
        <w:rPr>
          <w:rFonts w:cs="Arial"/>
          <w:szCs w:val="24"/>
        </w:rPr>
        <w:t>;</w:t>
      </w:r>
    </w:p>
    <w:p w:rsidR="00490975" w:rsidRPr="000E3F77" w:rsidRDefault="00490975" w:rsidP="005D3001">
      <w:pPr>
        <w:ind w:left="3544"/>
        <w:rPr>
          <w:rFonts w:cs="Arial"/>
          <w:szCs w:val="24"/>
        </w:rPr>
      </w:pPr>
    </w:p>
    <w:p w:rsidR="00142575" w:rsidRDefault="00142575" w:rsidP="00142575">
      <w:pPr>
        <w:numPr>
          <w:ilvl w:val="0"/>
          <w:numId w:val="22"/>
        </w:numPr>
        <w:ind w:left="2127" w:firstLine="0"/>
        <w:rPr>
          <w:rFonts w:cs="Arial"/>
          <w:b/>
          <w:szCs w:val="24"/>
        </w:rPr>
      </w:pPr>
      <w:r>
        <w:rPr>
          <w:rFonts w:cs="Arial"/>
          <w:b/>
          <w:szCs w:val="24"/>
        </w:rPr>
        <w:t>AMÉNAGEMENT, URBANISME ET DÉVELOPPEMENT</w:t>
      </w:r>
    </w:p>
    <w:p w:rsidR="00142575" w:rsidRDefault="00142575" w:rsidP="00142575">
      <w:pPr>
        <w:rPr>
          <w:rFonts w:cs="Arial"/>
          <w:b/>
          <w:szCs w:val="24"/>
        </w:rPr>
      </w:pPr>
    </w:p>
    <w:p w:rsidR="003470DF" w:rsidRPr="003470DF" w:rsidRDefault="003470DF" w:rsidP="003470DF">
      <w:pPr>
        <w:pStyle w:val="Paragraphedeliste"/>
        <w:numPr>
          <w:ilvl w:val="1"/>
          <w:numId w:val="22"/>
        </w:numPr>
        <w:ind w:left="3544" w:hanging="709"/>
        <w:rPr>
          <w:rFonts w:ascii="Arial" w:hAnsi="Arial" w:cs="Arial"/>
          <w:szCs w:val="24"/>
        </w:rPr>
      </w:pPr>
      <w:r w:rsidRPr="003470DF">
        <w:rPr>
          <w:rFonts w:ascii="Arial" w:hAnsi="Arial" w:cs="Arial"/>
          <w:szCs w:val="24"/>
        </w:rPr>
        <w:t>Coupe de bois sur les lots de la municipalité;</w:t>
      </w:r>
    </w:p>
    <w:p w:rsidR="003470DF" w:rsidRPr="003470DF" w:rsidRDefault="003470DF" w:rsidP="003470DF">
      <w:pPr>
        <w:pStyle w:val="Paragraphedeliste"/>
        <w:ind w:left="3904"/>
        <w:rPr>
          <w:rFonts w:cs="Arial"/>
          <w:szCs w:val="24"/>
        </w:rPr>
      </w:pPr>
    </w:p>
    <w:p w:rsidR="009618A5" w:rsidRDefault="009618A5" w:rsidP="00142575">
      <w:pPr>
        <w:numPr>
          <w:ilvl w:val="0"/>
          <w:numId w:val="22"/>
        </w:numPr>
        <w:ind w:left="2127" w:firstLine="0"/>
        <w:rPr>
          <w:rFonts w:cs="Arial"/>
          <w:b/>
          <w:szCs w:val="24"/>
        </w:rPr>
      </w:pPr>
      <w:r>
        <w:rPr>
          <w:rFonts w:cs="Arial"/>
          <w:b/>
          <w:szCs w:val="24"/>
        </w:rPr>
        <w:t>LOISIRS ET CULTURES</w:t>
      </w:r>
    </w:p>
    <w:p w:rsidR="009618A5" w:rsidRDefault="009618A5" w:rsidP="009618A5">
      <w:pPr>
        <w:ind w:left="2127"/>
        <w:rPr>
          <w:rFonts w:cs="Arial"/>
          <w:b/>
          <w:szCs w:val="24"/>
        </w:rPr>
      </w:pPr>
    </w:p>
    <w:p w:rsidR="009618A5" w:rsidRPr="009618A5" w:rsidRDefault="009618A5" w:rsidP="009618A5">
      <w:pPr>
        <w:pStyle w:val="Paragraphedeliste"/>
        <w:numPr>
          <w:ilvl w:val="1"/>
          <w:numId w:val="22"/>
        </w:numPr>
        <w:ind w:left="3544" w:hanging="709"/>
        <w:rPr>
          <w:rFonts w:ascii="Arial" w:hAnsi="Arial" w:cs="Arial"/>
          <w:sz w:val="24"/>
          <w:szCs w:val="24"/>
        </w:rPr>
      </w:pPr>
      <w:r w:rsidRPr="009618A5">
        <w:rPr>
          <w:rFonts w:ascii="Arial" w:hAnsi="Arial" w:cs="Arial"/>
          <w:sz w:val="24"/>
          <w:szCs w:val="24"/>
        </w:rPr>
        <w:t>Statistiques du sondage de la piscine;</w:t>
      </w:r>
    </w:p>
    <w:p w:rsidR="009618A5" w:rsidRPr="009618A5" w:rsidRDefault="009618A5" w:rsidP="009618A5">
      <w:pPr>
        <w:pStyle w:val="Paragraphedeliste"/>
        <w:numPr>
          <w:ilvl w:val="1"/>
          <w:numId w:val="22"/>
        </w:numPr>
        <w:ind w:left="3544" w:hanging="709"/>
        <w:rPr>
          <w:rFonts w:ascii="Arial" w:hAnsi="Arial" w:cs="Arial"/>
          <w:sz w:val="24"/>
          <w:szCs w:val="24"/>
        </w:rPr>
      </w:pPr>
      <w:r w:rsidRPr="009618A5">
        <w:rPr>
          <w:rFonts w:ascii="Arial" w:hAnsi="Arial" w:cs="Arial"/>
          <w:sz w:val="24"/>
          <w:szCs w:val="24"/>
        </w:rPr>
        <w:t>Statistiques du sondage du terrain de jeux;</w:t>
      </w:r>
    </w:p>
    <w:p w:rsidR="009618A5" w:rsidRPr="009618A5" w:rsidRDefault="009618A5" w:rsidP="009618A5">
      <w:pPr>
        <w:pStyle w:val="Paragraphedeliste"/>
        <w:ind w:left="3904"/>
        <w:rPr>
          <w:rFonts w:cs="Arial"/>
          <w:szCs w:val="24"/>
        </w:rPr>
      </w:pPr>
    </w:p>
    <w:p w:rsidR="001E001A" w:rsidRPr="000E3F77" w:rsidRDefault="000F6C23" w:rsidP="00142575">
      <w:pPr>
        <w:numPr>
          <w:ilvl w:val="0"/>
          <w:numId w:val="22"/>
        </w:numPr>
        <w:ind w:left="2127" w:firstLine="0"/>
        <w:rPr>
          <w:rFonts w:cs="Arial"/>
          <w:b/>
          <w:szCs w:val="24"/>
        </w:rPr>
      </w:pPr>
      <w:r>
        <w:rPr>
          <w:rFonts w:cs="Arial"/>
          <w:b/>
          <w:szCs w:val="24"/>
        </w:rPr>
        <w:t>AUTRES SUJETS</w:t>
      </w:r>
    </w:p>
    <w:p w:rsidR="001E001A" w:rsidRPr="000E3F77" w:rsidRDefault="001E001A" w:rsidP="00601667">
      <w:pPr>
        <w:tabs>
          <w:tab w:val="left" w:pos="1701"/>
        </w:tabs>
        <w:ind w:left="1701"/>
        <w:rPr>
          <w:rFonts w:cs="Arial"/>
          <w:b/>
          <w:szCs w:val="24"/>
        </w:rPr>
      </w:pPr>
    </w:p>
    <w:p w:rsidR="00B21EC9" w:rsidRPr="000E3F77" w:rsidRDefault="00AC1DA9" w:rsidP="00142575">
      <w:pPr>
        <w:numPr>
          <w:ilvl w:val="1"/>
          <w:numId w:val="22"/>
        </w:numPr>
        <w:tabs>
          <w:tab w:val="left" w:pos="3402"/>
        </w:tabs>
        <w:ind w:left="3402" w:hanging="567"/>
        <w:rPr>
          <w:rFonts w:cs="Arial"/>
          <w:szCs w:val="24"/>
        </w:rPr>
      </w:pPr>
      <w:r w:rsidRPr="000E3F77">
        <w:rPr>
          <w:rFonts w:cs="Arial"/>
          <w:szCs w:val="24"/>
        </w:rPr>
        <w:t>_________</w:t>
      </w:r>
      <w:r w:rsidR="0056581B">
        <w:rPr>
          <w:rFonts w:cs="Arial"/>
          <w:szCs w:val="24"/>
        </w:rPr>
        <w:t>__</w:t>
      </w:r>
      <w:r w:rsidR="000A428A" w:rsidRPr="000E3F77">
        <w:rPr>
          <w:rFonts w:cs="Arial"/>
          <w:szCs w:val="24"/>
        </w:rPr>
        <w:t>_____________________________</w:t>
      </w:r>
      <w:r w:rsidR="0056581B">
        <w:rPr>
          <w:rFonts w:cs="Arial"/>
          <w:szCs w:val="24"/>
        </w:rPr>
        <w:t>;</w:t>
      </w:r>
    </w:p>
    <w:p w:rsidR="00B21EC9" w:rsidRPr="000E3F77" w:rsidRDefault="0056581B" w:rsidP="00142575">
      <w:pPr>
        <w:numPr>
          <w:ilvl w:val="1"/>
          <w:numId w:val="22"/>
        </w:numPr>
        <w:tabs>
          <w:tab w:val="left" w:pos="1843"/>
        </w:tabs>
        <w:ind w:left="3402" w:hanging="567"/>
        <w:rPr>
          <w:rFonts w:cs="Arial"/>
          <w:szCs w:val="24"/>
        </w:rPr>
      </w:pPr>
      <w:r>
        <w:rPr>
          <w:rFonts w:cs="Arial"/>
          <w:szCs w:val="24"/>
        </w:rPr>
        <w:t>________</w:t>
      </w:r>
      <w:r w:rsidR="00AC1DA9" w:rsidRPr="000E3F77">
        <w:rPr>
          <w:rFonts w:cs="Arial"/>
          <w:szCs w:val="24"/>
        </w:rPr>
        <w:t>_</w:t>
      </w:r>
      <w:r w:rsidR="000A428A" w:rsidRPr="000E3F77">
        <w:rPr>
          <w:rFonts w:cs="Arial"/>
          <w:szCs w:val="24"/>
        </w:rPr>
        <w:t>_______________________________</w:t>
      </w:r>
      <w:r w:rsidR="00F25EC4" w:rsidRPr="000E3F77">
        <w:rPr>
          <w:rFonts w:cs="Arial"/>
          <w:szCs w:val="24"/>
        </w:rPr>
        <w:t>;</w:t>
      </w:r>
    </w:p>
    <w:p w:rsidR="00F25EC4" w:rsidRPr="000E3F77" w:rsidRDefault="0056581B" w:rsidP="00142575">
      <w:pPr>
        <w:numPr>
          <w:ilvl w:val="1"/>
          <w:numId w:val="22"/>
        </w:numPr>
        <w:tabs>
          <w:tab w:val="left" w:pos="1843"/>
        </w:tabs>
        <w:ind w:left="3402" w:hanging="567"/>
        <w:rPr>
          <w:rFonts w:cs="Arial"/>
          <w:szCs w:val="24"/>
        </w:rPr>
      </w:pPr>
      <w:r>
        <w:rPr>
          <w:rFonts w:cs="Arial"/>
          <w:szCs w:val="24"/>
        </w:rPr>
        <w:t>__________</w:t>
      </w:r>
      <w:r w:rsidR="000A428A" w:rsidRPr="000E3F77">
        <w:rPr>
          <w:rFonts w:cs="Arial"/>
          <w:szCs w:val="24"/>
        </w:rPr>
        <w:t>______________________________</w:t>
      </w:r>
      <w:r w:rsidR="00F25EC4" w:rsidRPr="000E3F77">
        <w:rPr>
          <w:rFonts w:cs="Arial"/>
          <w:szCs w:val="24"/>
        </w:rPr>
        <w:t>;</w:t>
      </w:r>
    </w:p>
    <w:p w:rsidR="00F25EC4" w:rsidRPr="000E3F77" w:rsidRDefault="0056581B" w:rsidP="00142575">
      <w:pPr>
        <w:numPr>
          <w:ilvl w:val="1"/>
          <w:numId w:val="22"/>
        </w:numPr>
        <w:tabs>
          <w:tab w:val="left" w:pos="1843"/>
        </w:tabs>
        <w:ind w:left="3402" w:hanging="567"/>
        <w:rPr>
          <w:rFonts w:cs="Arial"/>
          <w:szCs w:val="24"/>
        </w:rPr>
      </w:pPr>
      <w:r>
        <w:rPr>
          <w:rFonts w:cs="Arial"/>
          <w:szCs w:val="24"/>
        </w:rPr>
        <w:t>___________</w:t>
      </w:r>
      <w:r w:rsidR="00AC1DA9" w:rsidRPr="000E3F77">
        <w:rPr>
          <w:rFonts w:cs="Arial"/>
          <w:szCs w:val="24"/>
        </w:rPr>
        <w:t>_____________________________;</w:t>
      </w:r>
    </w:p>
    <w:p w:rsidR="00F25EC4" w:rsidRPr="000E3F77" w:rsidRDefault="00AC1DA9" w:rsidP="00142575">
      <w:pPr>
        <w:numPr>
          <w:ilvl w:val="1"/>
          <w:numId w:val="22"/>
        </w:numPr>
        <w:tabs>
          <w:tab w:val="left" w:pos="1843"/>
        </w:tabs>
        <w:ind w:left="3402" w:hanging="567"/>
        <w:rPr>
          <w:rFonts w:cs="Arial"/>
          <w:szCs w:val="24"/>
        </w:rPr>
      </w:pPr>
      <w:r w:rsidRPr="000E3F77">
        <w:rPr>
          <w:rFonts w:cs="Arial"/>
          <w:szCs w:val="24"/>
        </w:rPr>
        <w:t>_________</w:t>
      </w:r>
      <w:r w:rsidR="0056581B">
        <w:rPr>
          <w:rFonts w:cs="Arial"/>
          <w:szCs w:val="24"/>
        </w:rPr>
        <w:t>__</w:t>
      </w:r>
      <w:r w:rsidR="000A428A" w:rsidRPr="000E3F77">
        <w:rPr>
          <w:rFonts w:cs="Arial"/>
          <w:szCs w:val="24"/>
        </w:rPr>
        <w:t>_____________________________</w:t>
      </w:r>
      <w:r w:rsidR="00F25EC4" w:rsidRPr="000E3F77">
        <w:rPr>
          <w:rFonts w:cs="Arial"/>
          <w:szCs w:val="24"/>
        </w:rPr>
        <w:t>;</w:t>
      </w:r>
    </w:p>
    <w:p w:rsidR="00F25EC4" w:rsidRPr="000E3F77" w:rsidRDefault="00AC1DA9" w:rsidP="00142575">
      <w:pPr>
        <w:numPr>
          <w:ilvl w:val="1"/>
          <w:numId w:val="22"/>
        </w:numPr>
        <w:tabs>
          <w:tab w:val="left" w:pos="1843"/>
        </w:tabs>
        <w:ind w:left="3402" w:hanging="567"/>
        <w:rPr>
          <w:rFonts w:cs="Arial"/>
          <w:szCs w:val="24"/>
        </w:rPr>
      </w:pPr>
      <w:r w:rsidRPr="000E3F77">
        <w:rPr>
          <w:rFonts w:cs="Arial"/>
          <w:szCs w:val="24"/>
        </w:rPr>
        <w:t>__________</w:t>
      </w:r>
      <w:r w:rsidR="0056581B">
        <w:rPr>
          <w:rFonts w:cs="Arial"/>
          <w:szCs w:val="24"/>
        </w:rPr>
        <w:t>__</w:t>
      </w:r>
      <w:r w:rsidR="000A428A" w:rsidRPr="000E3F77">
        <w:rPr>
          <w:rFonts w:cs="Arial"/>
          <w:szCs w:val="24"/>
        </w:rPr>
        <w:t>____________________________</w:t>
      </w:r>
      <w:r w:rsidR="00F25EC4" w:rsidRPr="000E3F77">
        <w:rPr>
          <w:rFonts w:cs="Arial"/>
          <w:szCs w:val="24"/>
        </w:rPr>
        <w:t>;</w:t>
      </w:r>
    </w:p>
    <w:p w:rsidR="00F25EC4" w:rsidRPr="000E3F77" w:rsidRDefault="00AC1DA9" w:rsidP="00142575">
      <w:pPr>
        <w:numPr>
          <w:ilvl w:val="1"/>
          <w:numId w:val="22"/>
        </w:numPr>
        <w:tabs>
          <w:tab w:val="left" w:pos="1843"/>
        </w:tabs>
        <w:ind w:left="3402" w:hanging="567"/>
        <w:rPr>
          <w:rFonts w:cs="Arial"/>
          <w:szCs w:val="24"/>
        </w:rPr>
      </w:pPr>
      <w:r w:rsidRPr="000E3F77">
        <w:rPr>
          <w:rFonts w:cs="Arial"/>
          <w:szCs w:val="24"/>
        </w:rPr>
        <w:t>__________</w:t>
      </w:r>
      <w:r w:rsidR="0056581B">
        <w:rPr>
          <w:rFonts w:cs="Arial"/>
          <w:szCs w:val="24"/>
        </w:rPr>
        <w:t>_________</w:t>
      </w:r>
      <w:r w:rsidR="000A428A" w:rsidRPr="000E3F77">
        <w:rPr>
          <w:rFonts w:cs="Arial"/>
          <w:szCs w:val="24"/>
        </w:rPr>
        <w:t>_____________________</w:t>
      </w:r>
      <w:r w:rsidR="00F25EC4" w:rsidRPr="000E3F77">
        <w:rPr>
          <w:rFonts w:cs="Arial"/>
          <w:szCs w:val="24"/>
        </w:rPr>
        <w:t>;</w:t>
      </w:r>
    </w:p>
    <w:p w:rsidR="00C21360" w:rsidRPr="000E3F77" w:rsidRDefault="00C21360" w:rsidP="00601667">
      <w:pPr>
        <w:tabs>
          <w:tab w:val="left" w:pos="1701"/>
        </w:tabs>
        <w:ind w:left="1701"/>
        <w:rPr>
          <w:rFonts w:cs="Arial"/>
          <w:szCs w:val="24"/>
        </w:rPr>
      </w:pPr>
    </w:p>
    <w:p w:rsidR="004D6D68" w:rsidRPr="000F6C23" w:rsidRDefault="004D6D68" w:rsidP="00142575">
      <w:pPr>
        <w:pStyle w:val="Paragraphedeliste"/>
        <w:widowControl w:val="0"/>
        <w:numPr>
          <w:ilvl w:val="0"/>
          <w:numId w:val="22"/>
        </w:numPr>
        <w:ind w:left="2835" w:hanging="708"/>
        <w:jc w:val="both"/>
        <w:rPr>
          <w:rFonts w:ascii="Arial" w:hAnsi="Arial" w:cs="Arial"/>
          <w:b/>
          <w:sz w:val="24"/>
          <w:szCs w:val="24"/>
        </w:rPr>
      </w:pPr>
      <w:r w:rsidRPr="000F6C23">
        <w:rPr>
          <w:rFonts w:ascii="Arial" w:hAnsi="Arial" w:cs="Arial"/>
          <w:b/>
          <w:sz w:val="24"/>
          <w:szCs w:val="24"/>
        </w:rPr>
        <w:t>PÉRIODE DE QUESTIONS DES CONTRIBUABLES</w:t>
      </w:r>
    </w:p>
    <w:p w:rsidR="004D6D68" w:rsidRPr="000F6C23" w:rsidRDefault="004D6D68" w:rsidP="00CE3420">
      <w:pPr>
        <w:widowControl w:val="0"/>
        <w:ind w:left="2127" w:hanging="709"/>
        <w:jc w:val="both"/>
        <w:rPr>
          <w:rFonts w:cs="Arial"/>
          <w:b/>
          <w:szCs w:val="24"/>
        </w:rPr>
      </w:pPr>
    </w:p>
    <w:p w:rsidR="004D6D68" w:rsidRPr="000F6C23" w:rsidRDefault="007D7163" w:rsidP="000F6C23">
      <w:pPr>
        <w:pStyle w:val="Paragraphedeliste"/>
        <w:widowControl w:val="0"/>
        <w:ind w:left="2410" w:hanging="283"/>
        <w:jc w:val="both"/>
        <w:rPr>
          <w:rFonts w:ascii="Arial" w:hAnsi="Arial" w:cs="Arial"/>
          <w:b/>
          <w:sz w:val="24"/>
          <w:szCs w:val="24"/>
        </w:rPr>
      </w:pPr>
      <w:r>
        <w:rPr>
          <w:rFonts w:ascii="Arial" w:hAnsi="Arial" w:cs="Arial"/>
          <w:b/>
          <w:sz w:val="24"/>
          <w:szCs w:val="24"/>
        </w:rPr>
        <w:t>12</w:t>
      </w:r>
      <w:r w:rsidR="000F6C23" w:rsidRPr="000F6C23">
        <w:rPr>
          <w:rFonts w:ascii="Arial" w:hAnsi="Arial" w:cs="Arial"/>
          <w:b/>
          <w:sz w:val="24"/>
          <w:szCs w:val="24"/>
        </w:rPr>
        <w:t>.0</w:t>
      </w:r>
      <w:r w:rsidR="000F6C23" w:rsidRPr="000F6C23">
        <w:rPr>
          <w:rFonts w:ascii="Arial" w:hAnsi="Arial" w:cs="Arial"/>
          <w:b/>
          <w:sz w:val="24"/>
          <w:szCs w:val="24"/>
        </w:rPr>
        <w:tab/>
      </w:r>
      <w:r w:rsidR="004D6D68" w:rsidRPr="000F6C23">
        <w:rPr>
          <w:rFonts w:ascii="Arial" w:hAnsi="Arial" w:cs="Arial"/>
          <w:b/>
          <w:sz w:val="24"/>
          <w:szCs w:val="24"/>
        </w:rPr>
        <w:t>LEVÉE OU AJOURNEMENT DE LA SÉANCE</w:t>
      </w:r>
    </w:p>
    <w:p w:rsidR="004F70AF" w:rsidRPr="000F6C23" w:rsidRDefault="004F70AF" w:rsidP="004F70AF">
      <w:pPr>
        <w:pStyle w:val="Paragraphedeliste"/>
        <w:widowControl w:val="0"/>
        <w:tabs>
          <w:tab w:val="left" w:pos="1843"/>
        </w:tabs>
        <w:ind w:left="1701"/>
        <w:jc w:val="both"/>
        <w:rPr>
          <w:rFonts w:ascii="Arial" w:hAnsi="Arial" w:cs="Arial"/>
          <w:b/>
          <w:sz w:val="24"/>
          <w:szCs w:val="24"/>
        </w:rPr>
      </w:pPr>
    </w:p>
    <w:p w:rsidR="00A17AC1" w:rsidRPr="000E3F77" w:rsidRDefault="00A17AC1" w:rsidP="004B157B">
      <w:pPr>
        <w:pStyle w:val="Corpsdetexte3"/>
        <w:widowControl w:val="0"/>
        <w:spacing w:after="0"/>
        <w:jc w:val="both"/>
        <w:rPr>
          <w:rFonts w:cs="Arial"/>
          <w:b/>
          <w:sz w:val="24"/>
          <w:szCs w:val="24"/>
        </w:rPr>
      </w:pPr>
    </w:p>
    <w:p w:rsidR="002E72A6" w:rsidRPr="000E3F77" w:rsidRDefault="006F6FAA" w:rsidP="00094D3B">
      <w:pPr>
        <w:ind w:left="2127"/>
        <w:jc w:val="both"/>
        <w:rPr>
          <w:rFonts w:cs="Arial"/>
          <w:b/>
          <w:szCs w:val="24"/>
          <w:u w:val="single"/>
        </w:rPr>
      </w:pPr>
      <w:r w:rsidRPr="000E3F77">
        <w:rPr>
          <w:rFonts w:cs="Arial"/>
          <w:b/>
          <w:szCs w:val="24"/>
          <w:u w:val="single"/>
        </w:rPr>
        <w:t>LÉGISLATION</w:t>
      </w:r>
    </w:p>
    <w:p w:rsidR="006F6FAA" w:rsidRPr="000E3F77" w:rsidRDefault="006F6FAA" w:rsidP="00094D3B">
      <w:pPr>
        <w:ind w:left="2127"/>
        <w:jc w:val="both"/>
        <w:rPr>
          <w:rFonts w:cs="Arial"/>
          <w:b/>
          <w:szCs w:val="24"/>
          <w:u w:val="single"/>
        </w:rPr>
      </w:pPr>
    </w:p>
    <w:p w:rsidR="00A43A43" w:rsidRPr="00A43A43" w:rsidRDefault="002C47FA" w:rsidP="00B051FE">
      <w:pPr>
        <w:pStyle w:val="Paragraphedeliste"/>
        <w:ind w:left="2127" w:hanging="2127"/>
        <w:rPr>
          <w:rFonts w:ascii="Arial" w:hAnsi="Arial" w:cs="Arial"/>
          <w:b/>
          <w:sz w:val="24"/>
          <w:szCs w:val="24"/>
          <w:u w:val="single"/>
        </w:rPr>
      </w:pPr>
      <w:r w:rsidRPr="00A43A43">
        <w:rPr>
          <w:rFonts w:ascii="Arial" w:hAnsi="Arial" w:cs="Arial"/>
          <w:b/>
          <w:sz w:val="24"/>
          <w:szCs w:val="24"/>
        </w:rPr>
        <w:t>18-11-</w:t>
      </w:r>
      <w:r w:rsidR="00190030">
        <w:rPr>
          <w:rFonts w:ascii="Arial" w:hAnsi="Arial" w:cs="Arial"/>
          <w:b/>
          <w:sz w:val="24"/>
          <w:szCs w:val="24"/>
        </w:rPr>
        <w:t>226</w:t>
      </w:r>
      <w:r w:rsidR="006F6FAA" w:rsidRPr="000E3F77">
        <w:rPr>
          <w:rFonts w:cs="Arial"/>
          <w:b/>
          <w:szCs w:val="24"/>
        </w:rPr>
        <w:tab/>
      </w:r>
      <w:r w:rsidR="00A43A43" w:rsidRPr="00A43A43">
        <w:rPr>
          <w:rFonts w:ascii="Arial" w:hAnsi="Arial" w:cs="Arial"/>
          <w:b/>
          <w:sz w:val="24"/>
          <w:szCs w:val="24"/>
          <w:u w:val="single"/>
        </w:rPr>
        <w:t xml:space="preserve">Avis de motion </w:t>
      </w:r>
      <w:r w:rsidR="00F13B4F">
        <w:rPr>
          <w:rFonts w:ascii="Arial" w:hAnsi="Arial" w:cs="Arial"/>
          <w:b/>
          <w:sz w:val="24"/>
          <w:szCs w:val="24"/>
          <w:u w:val="single"/>
        </w:rPr>
        <w:t>du</w:t>
      </w:r>
      <w:r w:rsidR="00A43A43" w:rsidRPr="00A43A43">
        <w:rPr>
          <w:rFonts w:ascii="Arial" w:hAnsi="Arial" w:cs="Arial"/>
          <w:b/>
          <w:sz w:val="24"/>
          <w:szCs w:val="24"/>
          <w:u w:val="single"/>
        </w:rPr>
        <w:t xml:space="preserve"> règlement # 339-2018 remplaçant le règlement 213 décrétant la rémunération des élus municipaux de la municipalité de Saint-Fabien-de-Panet et dépôt du projet de règlement;</w:t>
      </w:r>
    </w:p>
    <w:p w:rsidR="001E2302" w:rsidRPr="001E2302" w:rsidRDefault="001E2302" w:rsidP="00A43A43">
      <w:pPr>
        <w:ind w:left="2127" w:hanging="2127"/>
        <w:jc w:val="both"/>
        <w:rPr>
          <w:rFonts w:cs="Arial"/>
          <w:b/>
          <w:szCs w:val="24"/>
        </w:rPr>
      </w:pPr>
    </w:p>
    <w:p w:rsidR="00A43A43" w:rsidRPr="00A43A43" w:rsidRDefault="00A43A43" w:rsidP="00A43A43">
      <w:pPr>
        <w:ind w:left="2127"/>
        <w:jc w:val="both"/>
        <w:rPr>
          <w:rFonts w:cs="Arial"/>
          <w:bCs/>
          <w:szCs w:val="24"/>
        </w:rPr>
      </w:pPr>
      <w:r w:rsidRPr="00A43A43">
        <w:rPr>
          <w:rFonts w:cs="Arial"/>
          <w:bCs/>
          <w:szCs w:val="24"/>
        </w:rPr>
        <w:t>Je soussigné,</w:t>
      </w:r>
      <w:r w:rsidR="002174B8">
        <w:rPr>
          <w:rFonts w:cs="Arial"/>
          <w:bCs/>
          <w:szCs w:val="24"/>
        </w:rPr>
        <w:t xml:space="preserve"> Lyne Hébert </w:t>
      </w:r>
      <w:r w:rsidRPr="00A43A43">
        <w:rPr>
          <w:rFonts w:cs="Arial"/>
          <w:bCs/>
          <w:szCs w:val="24"/>
        </w:rPr>
        <w:t xml:space="preserve">conseillère donne avis par les présentes qu’il sera soumis lors d’une séance ultérieure de ce conseil, un règlement portant le #339-2018 remplaçant le </w:t>
      </w:r>
      <w:r w:rsidR="00B633BA">
        <w:rPr>
          <w:rFonts w:cs="Arial"/>
          <w:bCs/>
          <w:szCs w:val="24"/>
        </w:rPr>
        <w:t xml:space="preserve">règlement </w:t>
      </w:r>
      <w:r w:rsidRPr="00A43A43">
        <w:rPr>
          <w:rFonts w:cs="Arial"/>
          <w:bCs/>
          <w:szCs w:val="24"/>
        </w:rPr>
        <w:t># 213 décrétant la rémunération des élus municipaux de la municipalité de Saint-Fabien-de-Panet.</w:t>
      </w:r>
    </w:p>
    <w:p w:rsidR="00763455" w:rsidRPr="001E2302" w:rsidRDefault="00763455" w:rsidP="001E2302">
      <w:pPr>
        <w:ind w:left="2127"/>
        <w:jc w:val="both"/>
        <w:rPr>
          <w:rFonts w:cs="Arial"/>
          <w:b/>
          <w:szCs w:val="24"/>
        </w:rPr>
      </w:pPr>
    </w:p>
    <w:p w:rsidR="001E2302" w:rsidRPr="001E2302" w:rsidRDefault="001E2302" w:rsidP="001E2302">
      <w:pPr>
        <w:ind w:left="2127"/>
        <w:jc w:val="right"/>
        <w:rPr>
          <w:rFonts w:cs="Arial"/>
          <w:b/>
          <w:szCs w:val="24"/>
        </w:rPr>
      </w:pPr>
      <w:r w:rsidRPr="001E2302">
        <w:rPr>
          <w:rFonts w:cs="Arial"/>
          <w:b/>
          <w:szCs w:val="24"/>
        </w:rPr>
        <w:t>ADOPTÉE</w:t>
      </w:r>
    </w:p>
    <w:p w:rsidR="00E56EA7" w:rsidRPr="000E3F77" w:rsidRDefault="00E56EA7" w:rsidP="00D82946">
      <w:pPr>
        <w:tabs>
          <w:tab w:val="left" w:pos="2127"/>
          <w:tab w:val="left" w:pos="4962"/>
        </w:tabs>
        <w:spacing w:after="240"/>
        <w:ind w:left="2127"/>
        <w:contextualSpacing/>
        <w:rPr>
          <w:rFonts w:cs="Arial"/>
          <w:szCs w:val="24"/>
          <w:lang w:eastAsia="fr-CA"/>
        </w:rPr>
      </w:pPr>
    </w:p>
    <w:p w:rsidR="00915622" w:rsidRPr="00617B10" w:rsidRDefault="00ED6343" w:rsidP="009A2EC4">
      <w:pPr>
        <w:tabs>
          <w:tab w:val="left" w:pos="2127"/>
        </w:tabs>
        <w:ind w:left="2127" w:hanging="2127"/>
        <w:jc w:val="both"/>
        <w:rPr>
          <w:rFonts w:cs="Arial"/>
          <w:b/>
          <w:szCs w:val="24"/>
          <w:u w:val="single"/>
        </w:rPr>
      </w:pPr>
      <w:r w:rsidRPr="00A15BD7">
        <w:rPr>
          <w:rFonts w:cs="Arial"/>
          <w:b/>
          <w:szCs w:val="24"/>
        </w:rPr>
        <w:t>18-</w:t>
      </w:r>
      <w:r w:rsidR="00915622">
        <w:rPr>
          <w:rFonts w:cs="Arial"/>
          <w:b/>
          <w:szCs w:val="24"/>
        </w:rPr>
        <w:t>11-</w:t>
      </w:r>
      <w:r w:rsidR="00A80B1A">
        <w:rPr>
          <w:rFonts w:cs="Arial"/>
          <w:b/>
          <w:szCs w:val="24"/>
        </w:rPr>
        <w:t>227</w:t>
      </w:r>
      <w:r w:rsidRPr="000E3F77">
        <w:rPr>
          <w:rFonts w:cs="Arial"/>
          <w:b/>
          <w:szCs w:val="24"/>
        </w:rPr>
        <w:tab/>
      </w:r>
      <w:r w:rsidR="00915622" w:rsidRPr="00617B10">
        <w:rPr>
          <w:rFonts w:cs="Arial"/>
          <w:b/>
          <w:szCs w:val="24"/>
          <w:u w:val="single"/>
        </w:rPr>
        <w:t>Adoption du règlement concernant la sécurité, la paix et l’ordre dans les endroits publics #340-2018 remplaçant le règlement #333-2018 et ses amendements;</w:t>
      </w:r>
    </w:p>
    <w:p w:rsidR="00915622" w:rsidRDefault="00915622" w:rsidP="009A2EC4">
      <w:pPr>
        <w:tabs>
          <w:tab w:val="left" w:pos="2127"/>
        </w:tabs>
        <w:ind w:left="2127" w:hanging="2127"/>
        <w:jc w:val="both"/>
        <w:rPr>
          <w:rFonts w:cs="Arial"/>
          <w:b/>
          <w:szCs w:val="24"/>
        </w:rPr>
      </w:pPr>
    </w:p>
    <w:p w:rsidR="00617B10" w:rsidRPr="00617B10" w:rsidRDefault="00617B10" w:rsidP="00617B10">
      <w:pPr>
        <w:tabs>
          <w:tab w:val="left" w:pos="2127"/>
        </w:tabs>
        <w:ind w:left="2127"/>
        <w:jc w:val="both"/>
        <w:rPr>
          <w:rFonts w:cs="Arial"/>
          <w:b/>
          <w:szCs w:val="24"/>
        </w:rPr>
      </w:pPr>
      <w:r w:rsidRPr="00617B10">
        <w:rPr>
          <w:rFonts w:cs="Arial"/>
          <w:b/>
          <w:szCs w:val="24"/>
        </w:rPr>
        <w:t>MUNICIPALITÉ SAINT-FABIEN-DE-PANET</w:t>
      </w:r>
    </w:p>
    <w:p w:rsidR="00617B10" w:rsidRPr="00617B10" w:rsidRDefault="00617B10" w:rsidP="00617B10">
      <w:pPr>
        <w:tabs>
          <w:tab w:val="left" w:pos="2127"/>
        </w:tabs>
        <w:ind w:left="2127"/>
        <w:jc w:val="both"/>
        <w:rPr>
          <w:rFonts w:cs="Arial"/>
          <w:b/>
          <w:szCs w:val="24"/>
        </w:rPr>
      </w:pPr>
    </w:p>
    <w:p w:rsidR="00617B10" w:rsidRPr="00617B10" w:rsidRDefault="00617B10" w:rsidP="00617B10">
      <w:pPr>
        <w:tabs>
          <w:tab w:val="left" w:pos="2127"/>
        </w:tabs>
        <w:ind w:left="2127"/>
        <w:jc w:val="both"/>
        <w:rPr>
          <w:rFonts w:cs="Arial"/>
          <w:b/>
          <w:szCs w:val="24"/>
        </w:rPr>
      </w:pPr>
      <w:r w:rsidRPr="00617B10">
        <w:rPr>
          <w:rFonts w:cs="Arial"/>
          <w:b/>
          <w:szCs w:val="24"/>
        </w:rPr>
        <w:t>RÈGLEMENT CONCERNANT LA SÉCURITÉ, LA PAIX ET L'ORDRE DANS LES ENDROITS PUBLICS #340-2018 REMPLACANT LE RÈGLEMENT #333-2018 ET SES AMENDEMENTS</w:t>
      </w:r>
    </w:p>
    <w:p w:rsidR="00617B10" w:rsidRPr="00617B10" w:rsidRDefault="00617B10" w:rsidP="00617B10">
      <w:pPr>
        <w:tabs>
          <w:tab w:val="left" w:pos="2127"/>
        </w:tabs>
        <w:ind w:left="2127"/>
        <w:jc w:val="both"/>
        <w:rPr>
          <w:rFonts w:cs="Arial"/>
          <w:b/>
          <w:szCs w:val="24"/>
        </w:rPr>
      </w:pPr>
    </w:p>
    <w:p w:rsidR="00617B10" w:rsidRPr="00617B10" w:rsidRDefault="00617B10" w:rsidP="00617B10">
      <w:pPr>
        <w:tabs>
          <w:tab w:val="left" w:pos="2127"/>
        </w:tabs>
        <w:ind w:left="2127"/>
        <w:jc w:val="both"/>
        <w:rPr>
          <w:rFonts w:cs="Arial"/>
          <w:b/>
          <w:szCs w:val="24"/>
        </w:rPr>
      </w:pPr>
      <w:r w:rsidRPr="00617B10">
        <w:rPr>
          <w:rFonts w:cs="Arial"/>
          <w:b/>
          <w:szCs w:val="24"/>
        </w:rPr>
        <w:t>RM 460</w:t>
      </w:r>
    </w:p>
    <w:p w:rsidR="00617B10" w:rsidRPr="00617B10" w:rsidRDefault="00617B10" w:rsidP="00617B10">
      <w:pPr>
        <w:tabs>
          <w:tab w:val="left" w:pos="2127"/>
        </w:tabs>
        <w:ind w:left="2127"/>
        <w:jc w:val="both"/>
        <w:rPr>
          <w:rFonts w:cs="Arial"/>
          <w:b/>
          <w:szCs w:val="24"/>
        </w:rPr>
      </w:pPr>
    </w:p>
    <w:p w:rsidR="00617B10" w:rsidRPr="00617B10" w:rsidRDefault="00617B10" w:rsidP="00617B10">
      <w:pPr>
        <w:tabs>
          <w:tab w:val="left" w:pos="2127"/>
        </w:tabs>
        <w:ind w:left="2127"/>
        <w:jc w:val="both"/>
        <w:rPr>
          <w:rFonts w:cs="Arial"/>
          <w:b/>
          <w:szCs w:val="24"/>
        </w:rPr>
      </w:pPr>
    </w:p>
    <w:p w:rsidR="00617B10" w:rsidRPr="00617B10" w:rsidRDefault="00617B10" w:rsidP="00617B10">
      <w:pPr>
        <w:numPr>
          <w:ilvl w:val="0"/>
          <w:numId w:val="28"/>
        </w:numPr>
        <w:ind w:left="2552" w:hanging="425"/>
        <w:jc w:val="both"/>
        <w:rPr>
          <w:rFonts w:cs="Arial"/>
          <w:szCs w:val="24"/>
        </w:rPr>
      </w:pPr>
      <w:r w:rsidRPr="00617B10">
        <w:rPr>
          <w:rFonts w:cs="Arial"/>
          <w:szCs w:val="24"/>
        </w:rPr>
        <w:t>ATTENDU QUE le conseil juge nécessaire d'adopter un règlement pour assurer la paix, l'ordre, le bon gouvernement et le bien-être général sur le territoire de la Municipalité de Saint-Fabien-de-Panet;</w:t>
      </w:r>
    </w:p>
    <w:p w:rsidR="00617B10" w:rsidRPr="00617B10" w:rsidRDefault="00617B10" w:rsidP="00617B10">
      <w:pPr>
        <w:tabs>
          <w:tab w:val="left" w:pos="2127"/>
        </w:tabs>
        <w:ind w:left="2127"/>
        <w:jc w:val="both"/>
        <w:rPr>
          <w:rFonts w:cs="Arial"/>
          <w:szCs w:val="24"/>
        </w:rPr>
      </w:pPr>
    </w:p>
    <w:p w:rsidR="00617B10" w:rsidRPr="00617B10" w:rsidRDefault="00617B10" w:rsidP="00617B10">
      <w:pPr>
        <w:numPr>
          <w:ilvl w:val="0"/>
          <w:numId w:val="28"/>
        </w:numPr>
        <w:ind w:left="2552" w:hanging="425"/>
        <w:jc w:val="both"/>
        <w:rPr>
          <w:rFonts w:cs="Arial"/>
          <w:szCs w:val="24"/>
        </w:rPr>
      </w:pPr>
      <w:r w:rsidRPr="00617B10">
        <w:rPr>
          <w:rFonts w:cs="Arial"/>
          <w:szCs w:val="24"/>
        </w:rPr>
        <w:t>ATTENDU QUE le conseil juge nécessaire d'assurer la sécurité et la tranquillité des endroits publics de son territoire;</w:t>
      </w:r>
    </w:p>
    <w:p w:rsidR="00617B10" w:rsidRPr="00617B10" w:rsidRDefault="00617B10" w:rsidP="00617B10">
      <w:pPr>
        <w:tabs>
          <w:tab w:val="left" w:pos="2127"/>
        </w:tabs>
        <w:ind w:left="2127"/>
        <w:jc w:val="both"/>
        <w:rPr>
          <w:rFonts w:cs="Arial"/>
          <w:b/>
          <w:szCs w:val="24"/>
        </w:rPr>
      </w:pPr>
    </w:p>
    <w:p w:rsidR="00617B10" w:rsidRPr="00617B10" w:rsidRDefault="00617B10" w:rsidP="00617B10">
      <w:pPr>
        <w:numPr>
          <w:ilvl w:val="0"/>
          <w:numId w:val="28"/>
        </w:numPr>
        <w:tabs>
          <w:tab w:val="left" w:pos="2127"/>
        </w:tabs>
        <w:ind w:left="2552"/>
        <w:jc w:val="both"/>
        <w:rPr>
          <w:rFonts w:cs="Arial"/>
          <w:szCs w:val="24"/>
        </w:rPr>
      </w:pPr>
      <w:r w:rsidRPr="00617B10">
        <w:rPr>
          <w:rFonts w:cs="Arial"/>
          <w:szCs w:val="24"/>
        </w:rPr>
        <w:t>ATTENDU QU’un avis de motion a été donné le 25 octobre 2018</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 xml:space="preserve">EN CONSÉQUENCE, IL EST PROPOSÉ par </w:t>
      </w:r>
      <w:r w:rsidR="00310C34">
        <w:rPr>
          <w:rFonts w:cs="Arial"/>
          <w:szCs w:val="24"/>
        </w:rPr>
        <w:t>Mme Nancy Gauvin</w:t>
      </w:r>
      <w:r w:rsidRPr="00617B10">
        <w:rPr>
          <w:rFonts w:cs="Arial"/>
          <w:szCs w:val="24"/>
        </w:rPr>
        <w:t xml:space="preserve">, ET RÉSOLU À L’UNANIMITÉ DES CONSEILLERS PRÉSENTS QUE le présent règlement soit adopté: </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Le présent règlement abroge et remplace le règlement numéro 333-2018 et ses amendements.</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1</w:t>
      </w:r>
    </w:p>
    <w:p w:rsidR="00617B10" w:rsidRPr="00617B10" w:rsidRDefault="00617B10" w:rsidP="00617B10">
      <w:pPr>
        <w:tabs>
          <w:tab w:val="left" w:pos="2127"/>
        </w:tabs>
        <w:ind w:left="2127"/>
        <w:jc w:val="both"/>
        <w:rPr>
          <w:rFonts w:cs="Arial"/>
          <w:i/>
          <w:iCs/>
          <w:szCs w:val="24"/>
        </w:rPr>
      </w:pPr>
    </w:p>
    <w:p w:rsidR="00617B10" w:rsidRPr="00617B10" w:rsidRDefault="00617B10" w:rsidP="00617B10">
      <w:pPr>
        <w:tabs>
          <w:tab w:val="left" w:pos="2127"/>
        </w:tabs>
        <w:ind w:left="2127"/>
        <w:jc w:val="both"/>
        <w:rPr>
          <w:rFonts w:cs="Arial"/>
          <w:szCs w:val="24"/>
        </w:rPr>
      </w:pPr>
      <w:r w:rsidRPr="00617B10">
        <w:rPr>
          <w:rFonts w:cs="Arial"/>
          <w:szCs w:val="24"/>
        </w:rPr>
        <w:t xml:space="preserve">Le préambule fait partie intégrante du présent règlement.   </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2</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 xml:space="preserve">Aux fins de ce règlement, les expressions et mots suivants signifient: </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i/>
          <w:szCs w:val="24"/>
        </w:rPr>
        <w:t>Endroit public :</w:t>
      </w:r>
      <w:r w:rsidRPr="00617B10">
        <w:rPr>
          <w:rFonts w:cs="Arial"/>
          <w:szCs w:val="24"/>
        </w:rPr>
        <w:t xml:space="preserve"> Les parcs, les rues, les véhicules de transport public, les aires à caractère public et les sites du Parc régional des Appalaches.</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i/>
          <w:szCs w:val="24"/>
        </w:rPr>
        <w:t xml:space="preserve">Parc :  </w:t>
      </w:r>
      <w:r w:rsidRPr="00617B10">
        <w:rPr>
          <w:rFonts w:cs="Arial"/>
          <w:szCs w:val="24"/>
        </w:rPr>
        <w:t>Les parcs situés sur le territoire de la municipalité et qui sont sous sa juridiction et comprend tous les espaces publics gazonnés ou non, où le public a accès à des fins de repos ou de détente, de jeu ou de sport ou pour toute autre fin similaire.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i/>
          <w:szCs w:val="24"/>
        </w:rPr>
        <w:t>Rue :</w:t>
      </w:r>
      <w:r w:rsidRPr="00617B10">
        <w:rPr>
          <w:rFonts w:cs="Arial"/>
          <w:szCs w:val="24"/>
        </w:rPr>
        <w:t xml:space="preserve"> Les rues, les ruelles, les pistes cyclables et les trottoirs et autres endroits dédiés à la circulation piétonnière ou de véhicules situés sur le territoire de la municipalité et dont l'entretien est à sa charge. </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i/>
          <w:szCs w:val="24"/>
        </w:rPr>
        <w:t>Aire à caractère public :</w:t>
      </w:r>
      <w:r w:rsidRPr="00617B10">
        <w:rPr>
          <w:rFonts w:cs="Arial"/>
          <w:szCs w:val="24"/>
        </w:rPr>
        <w:t xml:space="preserve"> Les stationnements dont l'entretien est à la charge de la municipalité, les aires communes d'un commerce, d'un édifice public ou d'un édifice à logements. </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i/>
          <w:szCs w:val="24"/>
        </w:rPr>
        <w:t>Sites du Parc régional des Appalaches :</w:t>
      </w:r>
      <w:r w:rsidRPr="00617B10">
        <w:rPr>
          <w:rFonts w:cs="Arial"/>
          <w:szCs w:val="24"/>
        </w:rPr>
        <w:t xml:space="preserve"> Comprend les sentiers, les aires de stationnement, de repos et de camping, et leurs chemins d’accès, situés sur les terres du domaine de l’État, conformément à la carte jointe en annexe 1.  Sont exclus les refuges offerts en location.</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3 – BOISSONS ALCOOLIQUES ET CANNABIS</w:t>
      </w:r>
    </w:p>
    <w:p w:rsidR="00617B10" w:rsidRPr="00617B10" w:rsidRDefault="00617B10" w:rsidP="00617B10">
      <w:pPr>
        <w:tabs>
          <w:tab w:val="left" w:pos="2127"/>
        </w:tabs>
        <w:ind w:left="2127"/>
        <w:jc w:val="both"/>
        <w:rPr>
          <w:rFonts w:cs="Arial"/>
          <w:szCs w:val="24"/>
        </w:rPr>
      </w:pPr>
    </w:p>
    <w:p w:rsidR="00617B10" w:rsidRPr="00617B10" w:rsidRDefault="00617B10" w:rsidP="00617B10">
      <w:pPr>
        <w:ind w:left="2127"/>
        <w:jc w:val="both"/>
        <w:rPr>
          <w:rFonts w:cs="Arial"/>
          <w:szCs w:val="24"/>
        </w:rPr>
      </w:pPr>
      <w:r>
        <w:rPr>
          <w:rFonts w:cs="Arial"/>
          <w:szCs w:val="24"/>
        </w:rPr>
        <w:t>3.1</w:t>
      </w:r>
      <w:r>
        <w:rPr>
          <w:rFonts w:cs="Arial"/>
          <w:szCs w:val="24"/>
        </w:rPr>
        <w:tab/>
      </w:r>
      <w:r w:rsidRPr="00617B10">
        <w:rPr>
          <w:rFonts w:cs="Arial"/>
          <w:szCs w:val="24"/>
        </w:rPr>
        <w:t xml:space="preserve">Dans un endroit public, nul ne peut consommer des boissons alcoolisées ou avoir en sa possession un contenant de boisson alcoolisée dont l'ouverture n'est pas scellée, sauf: </w:t>
      </w:r>
    </w:p>
    <w:p w:rsidR="00617B10" w:rsidRPr="00617B10" w:rsidRDefault="00617B10" w:rsidP="00617B10">
      <w:pPr>
        <w:tabs>
          <w:tab w:val="left" w:pos="2127"/>
        </w:tabs>
        <w:ind w:left="2127"/>
        <w:jc w:val="both"/>
        <w:rPr>
          <w:rFonts w:cs="Arial"/>
          <w:szCs w:val="24"/>
        </w:rPr>
      </w:pPr>
    </w:p>
    <w:p w:rsidR="00617B10" w:rsidRPr="00617B10" w:rsidRDefault="00617B10" w:rsidP="00617B10">
      <w:pPr>
        <w:ind w:left="2835" w:hanging="425"/>
        <w:jc w:val="both"/>
        <w:rPr>
          <w:rFonts w:cs="Arial"/>
          <w:szCs w:val="24"/>
        </w:rPr>
      </w:pPr>
      <w:r w:rsidRPr="00617B10">
        <w:rPr>
          <w:rFonts w:cs="Arial"/>
          <w:szCs w:val="24"/>
        </w:rPr>
        <w:t>.</w:t>
      </w:r>
      <w:r w:rsidRPr="00617B10">
        <w:rPr>
          <w:rFonts w:cs="Arial"/>
          <w:szCs w:val="24"/>
        </w:rPr>
        <w:tab/>
        <w:t>si un permis de vente a été délivré par la Régie des alcools, des courses et des jeux;</w:t>
      </w:r>
    </w:p>
    <w:p w:rsidR="00617B10" w:rsidRPr="00617B10" w:rsidRDefault="00617B10" w:rsidP="00617B10">
      <w:pPr>
        <w:tabs>
          <w:tab w:val="left" w:pos="2127"/>
        </w:tabs>
        <w:ind w:left="2127"/>
        <w:jc w:val="both"/>
        <w:rPr>
          <w:rFonts w:cs="Arial"/>
          <w:szCs w:val="24"/>
        </w:rPr>
      </w:pPr>
    </w:p>
    <w:p w:rsidR="00617B10" w:rsidRPr="00617B10" w:rsidRDefault="00617B10" w:rsidP="00617B10">
      <w:pPr>
        <w:ind w:left="2835" w:hanging="425"/>
        <w:jc w:val="both"/>
        <w:rPr>
          <w:rFonts w:cs="Arial"/>
          <w:szCs w:val="24"/>
        </w:rPr>
      </w:pPr>
      <w:r w:rsidRPr="00617B10">
        <w:rPr>
          <w:rFonts w:cs="Arial"/>
          <w:szCs w:val="24"/>
        </w:rPr>
        <w:t>.</w:t>
      </w:r>
      <w:r w:rsidRPr="00617B10">
        <w:rPr>
          <w:rFonts w:cs="Arial"/>
          <w:szCs w:val="24"/>
        </w:rPr>
        <w:tab/>
        <w:t>pour les lieux identifiés par résolution du conseil municipal.</w:t>
      </w:r>
    </w:p>
    <w:p w:rsidR="00617B10" w:rsidRPr="00617B10" w:rsidRDefault="00617B10" w:rsidP="00617B10">
      <w:pPr>
        <w:tabs>
          <w:tab w:val="left" w:pos="2127"/>
        </w:tabs>
        <w:ind w:left="2127"/>
        <w:jc w:val="both"/>
        <w:rPr>
          <w:rFonts w:cs="Arial"/>
          <w:szCs w:val="24"/>
        </w:rPr>
      </w:pPr>
    </w:p>
    <w:p w:rsidR="00617B10" w:rsidRPr="00617B10" w:rsidRDefault="00617B10" w:rsidP="00617B10">
      <w:pPr>
        <w:ind w:left="2835" w:hanging="708"/>
        <w:jc w:val="both"/>
        <w:rPr>
          <w:rFonts w:cs="Arial"/>
          <w:szCs w:val="24"/>
        </w:rPr>
      </w:pPr>
      <w:r w:rsidRPr="00617B10">
        <w:rPr>
          <w:rFonts w:cs="Arial"/>
          <w:szCs w:val="24"/>
        </w:rPr>
        <w:t>3.2</w:t>
      </w:r>
      <w:r w:rsidRPr="00617B10">
        <w:rPr>
          <w:rFonts w:cs="Arial"/>
          <w:szCs w:val="24"/>
        </w:rPr>
        <w:tab/>
        <w:t>Dans un endroit public, nul ne peut consommer du cannabis, sauf :</w:t>
      </w:r>
    </w:p>
    <w:p w:rsidR="00617B10" w:rsidRPr="00617B10" w:rsidRDefault="00617B10" w:rsidP="00617B10">
      <w:pPr>
        <w:tabs>
          <w:tab w:val="left" w:pos="2127"/>
        </w:tabs>
        <w:ind w:left="2127"/>
        <w:jc w:val="both"/>
        <w:rPr>
          <w:rFonts w:cs="Arial"/>
          <w:szCs w:val="24"/>
        </w:rPr>
      </w:pPr>
    </w:p>
    <w:p w:rsidR="00617B10" w:rsidRPr="00617B10" w:rsidRDefault="00617B10" w:rsidP="00617B10">
      <w:pPr>
        <w:ind w:left="2835"/>
        <w:jc w:val="both"/>
        <w:rPr>
          <w:rFonts w:cs="Arial"/>
          <w:szCs w:val="24"/>
        </w:rPr>
      </w:pPr>
      <w:r w:rsidRPr="00617B10">
        <w:rPr>
          <w:rFonts w:cs="Arial"/>
          <w:szCs w:val="24"/>
        </w:rPr>
        <w:t>pour les lieux identifiés par résolution du conseil municipal.</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3.3</w:t>
      </w:r>
      <w:r w:rsidRPr="00617B10">
        <w:rPr>
          <w:rFonts w:cs="Arial"/>
          <w:szCs w:val="24"/>
        </w:rPr>
        <w:tab/>
        <w:t>À l’égard des exceptions identifiées aux article 3.1 et 3.2, il est interdit à toute personne de consommer des boissons alcoolisées autrement qu’à partir d’un contenant de carton ou de plastique et de consommer du cannabis ou des boissons alcoolisées à l’extérieur du périmètre autorisé et érigé à l’occasion de l’évènement autorisé par résolution du conseil municipal.</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4 – GRAFFITI</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 xml:space="preserve">Nul ne peut dessiner, peinturer ou autrement marquer les biens de propriété publique. </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5 – ARME BLANCHE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 xml:space="preserve">Nul ne peut se trouver dans un endroit public en ayant sur soi sans excuse raisonnable, un couteau, une machette, un bâton, une arme blanche ou du gaz poivré répulsif.  L'autodéfense ne constitue pas une excuse raisonnable. </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6 – ARME À FEU</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Il est interdit de faire usage d'une arme à feu, d'une arme à air comprimé, d'un arc, d'une arbalète à moins de 100 mètres de toute maison, bâtiment ou édifice.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7 – FEU</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 xml:space="preserve">Nul ne peut allumer ou maintenir allumé un feu dans un endroit public sans permis.  L'émission du permis est sujette aux conditions spécifiées dans le règlement « Émission des permis, obligations des demandeurs et amendes applicables aux brûlages ». </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8 – INDÉCENCE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Nul ne peut uriner dans un endroit public ou dans une aire privée à caractère public, sauf aux endroits prévus à cette fin.</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9 – JEU/CHAUSSÉE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 xml:space="preserve">Nul ne peut faire ou participer à un jeu ou à une activité sur la chaussée.  Le conseil municipal peut, par voie de résolution, émettre un permis pour un événement spécifique qu'il aura déterminé au préalable. </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10 – JEU/AIRE PRIVÉE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Il est défendu de faire ou de participer à un jeu ou à une activité dans une aire à caractère public sans l’autorisation expresse du propriétaire ou de son représentant.</w:t>
      </w:r>
    </w:p>
    <w:p w:rsid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11 – REFUS DE QUITTER</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Il est défendu à toute personne de refuser de quitter un endroit public lorsqu’elle en est sommée par la personne qui en a la surveillance ou par une personne à l’emploi de la municipalité, ou par un agent de la paix.</w:t>
      </w:r>
    </w:p>
    <w:p w:rsid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12 – BATAILLE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bCs/>
          <w:szCs w:val="24"/>
        </w:rPr>
      </w:pPr>
      <w:r w:rsidRPr="00617B10">
        <w:rPr>
          <w:rFonts w:cs="Arial"/>
          <w:bCs/>
          <w:szCs w:val="24"/>
        </w:rPr>
        <w:t xml:space="preserve">RM 460-2 </w:t>
      </w:r>
    </w:p>
    <w:p w:rsidR="00617B10" w:rsidRPr="00617B10" w:rsidRDefault="00617B10" w:rsidP="00617B10">
      <w:pPr>
        <w:tabs>
          <w:tab w:val="left" w:pos="2127"/>
        </w:tabs>
        <w:ind w:left="2127"/>
        <w:jc w:val="both"/>
        <w:rPr>
          <w:rFonts w:cs="Arial"/>
          <w:szCs w:val="24"/>
        </w:rPr>
      </w:pPr>
      <w:r w:rsidRPr="00617B10">
        <w:rPr>
          <w:rFonts w:cs="Arial"/>
          <w:szCs w:val="24"/>
        </w:rPr>
        <w:t>Nul ne peut se battre ou se tirailler dans un endroit public.</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13 – PROJECTILES</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Nul ne peut lancer des pierres, des bouteilles ou tout autre projectile.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14 – ACTIVITÉS</w:t>
      </w:r>
    </w:p>
    <w:p w:rsidR="00617B10" w:rsidRPr="00617B10" w:rsidRDefault="00617B10" w:rsidP="00617B10">
      <w:pPr>
        <w:tabs>
          <w:tab w:val="left" w:pos="2127"/>
        </w:tabs>
        <w:ind w:left="2127"/>
        <w:jc w:val="both"/>
        <w:rPr>
          <w:rFonts w:cs="Arial"/>
          <w:i/>
          <w:szCs w:val="24"/>
          <w:u w:val="single"/>
        </w:rPr>
      </w:pPr>
    </w:p>
    <w:p w:rsidR="00617B10" w:rsidRPr="00617B10" w:rsidRDefault="00617B10" w:rsidP="00617B10">
      <w:pPr>
        <w:tabs>
          <w:tab w:val="left" w:pos="2127"/>
        </w:tabs>
        <w:ind w:left="2127"/>
        <w:jc w:val="both"/>
        <w:rPr>
          <w:rFonts w:cs="Arial"/>
          <w:szCs w:val="24"/>
        </w:rPr>
      </w:pPr>
      <w:r w:rsidRPr="00617B10">
        <w:rPr>
          <w:rFonts w:cs="Arial"/>
          <w:szCs w:val="24"/>
        </w:rPr>
        <w:t>Nul ne peut organiser, diriger ou participer à une parade, une marche ou une course regroupant plus de quinze (15) participants dans un endroit public sans avoir préalablement obtenu un permis de la municipalité.  Le conseil municipal peut, par voie de résolution, émettre un permis autorisant la tenue d’une activité aux conditions suivantes :</w:t>
      </w:r>
    </w:p>
    <w:p w:rsidR="00617B10" w:rsidRPr="00617B10" w:rsidRDefault="00617B10" w:rsidP="00617B10">
      <w:pPr>
        <w:tabs>
          <w:tab w:val="left" w:pos="2127"/>
        </w:tabs>
        <w:ind w:left="2127"/>
        <w:jc w:val="both"/>
        <w:rPr>
          <w:rFonts w:cs="Arial"/>
          <w:szCs w:val="24"/>
        </w:rPr>
      </w:pPr>
    </w:p>
    <w:p w:rsidR="00617B10" w:rsidRPr="00617B10" w:rsidRDefault="00617B10" w:rsidP="00617B10">
      <w:pPr>
        <w:numPr>
          <w:ilvl w:val="0"/>
          <w:numId w:val="27"/>
        </w:numPr>
        <w:tabs>
          <w:tab w:val="left" w:pos="2127"/>
        </w:tabs>
        <w:ind w:left="2410"/>
        <w:jc w:val="both"/>
        <w:rPr>
          <w:rFonts w:cs="Arial"/>
          <w:szCs w:val="24"/>
        </w:rPr>
      </w:pPr>
      <w:r w:rsidRPr="00617B10">
        <w:rPr>
          <w:rFonts w:cs="Arial"/>
          <w:szCs w:val="24"/>
        </w:rPr>
        <w:t>le demandeur aura préalablement présenté à la municipalité, un plan détaillé de l’activité;</w:t>
      </w:r>
    </w:p>
    <w:p w:rsidR="00617B10" w:rsidRPr="00617B10" w:rsidRDefault="00617B10" w:rsidP="00617B10">
      <w:pPr>
        <w:tabs>
          <w:tab w:val="left" w:pos="2127"/>
        </w:tabs>
        <w:ind w:left="2127"/>
        <w:jc w:val="both"/>
        <w:rPr>
          <w:rFonts w:cs="Arial"/>
          <w:szCs w:val="24"/>
        </w:rPr>
      </w:pPr>
    </w:p>
    <w:p w:rsidR="00617B10" w:rsidRPr="00617B10" w:rsidRDefault="00617B10" w:rsidP="00617B10">
      <w:pPr>
        <w:numPr>
          <w:ilvl w:val="0"/>
          <w:numId w:val="27"/>
        </w:numPr>
        <w:ind w:left="2410" w:hanging="283"/>
        <w:jc w:val="both"/>
        <w:rPr>
          <w:rFonts w:cs="Arial"/>
          <w:szCs w:val="24"/>
        </w:rPr>
      </w:pPr>
      <w:r w:rsidRPr="00617B10">
        <w:rPr>
          <w:rFonts w:cs="Arial"/>
          <w:szCs w:val="24"/>
        </w:rPr>
        <w:t>le demandeur aura satisfait aux mesures de sécurité recommandées par le service de police.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Sont exemptés d’obtenir un tel permis les cortèges funèbres, les mariages, les activités de plein air en nature et les événements à caractère provincial déjà assujetti à une autre loi.</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15 – FLÂNER</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Nul ne peut se coucher, se loger, mendier ou flâner dans un endroit public.</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16 – TERRAIN PRIVÉ</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Nul ne peut se trouver sans excuse légitime sur un terrain privé sans avoir l’autorisation du responsable des lieux.</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17 – ALCOOL/DROGUE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Nul ne peut se trouver dans un endroit public sous l’effet de l’alcool ou de la drogue.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18 – CONSOMMATION DE STUPÉFIANTS</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Il est interdit, dans un endroit public ou une rue, d’avoir en sa possession quelque objet, matériel ou équipement servant ou facilitant la consommation de stupéfiants au sens de la Loi réglementant certaines drogues et autres substances.</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19 – ÉCOLE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Nul ne peut, sans motif raisonnable, se trouver sur le terrain d’une école du lundi au vendredi entre 7 h 00 et 17 h 00.</w:t>
      </w:r>
    </w:p>
    <w:p w:rsidR="008719F3" w:rsidRDefault="008719F3" w:rsidP="00617B10">
      <w:pPr>
        <w:tabs>
          <w:tab w:val="left" w:pos="2127"/>
        </w:tabs>
        <w:ind w:left="2127"/>
        <w:jc w:val="both"/>
        <w:rPr>
          <w:rFonts w:cs="Arial"/>
          <w:i/>
          <w:szCs w:val="24"/>
          <w:u w:val="single"/>
        </w:rPr>
      </w:pPr>
    </w:p>
    <w:p w:rsidR="00A52B00" w:rsidRDefault="00A52B00" w:rsidP="00617B10">
      <w:pPr>
        <w:tabs>
          <w:tab w:val="left" w:pos="2127"/>
        </w:tabs>
        <w:ind w:left="2127"/>
        <w:jc w:val="both"/>
        <w:rPr>
          <w:rFonts w:cs="Arial"/>
          <w:i/>
          <w:szCs w:val="24"/>
          <w:u w:val="single"/>
        </w:rPr>
      </w:pPr>
    </w:p>
    <w:p w:rsidR="00A52B00" w:rsidRDefault="00A52B00" w:rsidP="00617B10">
      <w:pPr>
        <w:tabs>
          <w:tab w:val="left" w:pos="2127"/>
        </w:tabs>
        <w:ind w:left="2127"/>
        <w:jc w:val="both"/>
        <w:rPr>
          <w:rFonts w:cs="Arial"/>
          <w:i/>
          <w:szCs w:val="24"/>
          <w:u w:val="single"/>
        </w:rPr>
      </w:pPr>
    </w:p>
    <w:p w:rsidR="00A52B00" w:rsidRDefault="00A52B00" w:rsidP="00617B10">
      <w:pPr>
        <w:tabs>
          <w:tab w:val="left" w:pos="2127"/>
        </w:tabs>
        <w:ind w:left="2127"/>
        <w:jc w:val="both"/>
        <w:rPr>
          <w:rFonts w:cs="Arial"/>
          <w:i/>
          <w:szCs w:val="24"/>
          <w:u w:val="single"/>
        </w:rPr>
      </w:pPr>
    </w:p>
    <w:p w:rsidR="00A52B00" w:rsidRPr="00617B10" w:rsidRDefault="00A52B00" w:rsidP="00617B10">
      <w:pPr>
        <w:tabs>
          <w:tab w:val="left" w:pos="2127"/>
        </w:tabs>
        <w:ind w:left="2127"/>
        <w:jc w:val="both"/>
        <w:rPr>
          <w:rFonts w:cs="Arial"/>
          <w:i/>
          <w:szCs w:val="24"/>
          <w:u w:val="single"/>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20 – PARC</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Nul ne peut se trouver dans un parc ou sur le terrain d’une école aux heures où une signalisation indique une telle interdiction.  Ces endroits sont spécifiés ci-après :</w:t>
      </w:r>
    </w:p>
    <w:p w:rsidR="00617B10" w:rsidRPr="00617B10" w:rsidRDefault="00617B10" w:rsidP="00617B10">
      <w:pPr>
        <w:tabs>
          <w:tab w:val="left" w:pos="2127"/>
        </w:tabs>
        <w:ind w:left="2127"/>
        <w:jc w:val="both"/>
        <w:rPr>
          <w:rFonts w:cs="Arial"/>
          <w:szCs w:val="24"/>
        </w:rPr>
      </w:pPr>
    </w:p>
    <w:p w:rsidR="00617B10" w:rsidRPr="00617B10" w:rsidRDefault="00617B10" w:rsidP="000570B4">
      <w:pPr>
        <w:numPr>
          <w:ilvl w:val="0"/>
          <w:numId w:val="28"/>
        </w:numPr>
        <w:tabs>
          <w:tab w:val="left" w:pos="2127"/>
        </w:tabs>
        <w:ind w:left="2552"/>
        <w:jc w:val="both"/>
        <w:rPr>
          <w:rFonts w:cs="Arial"/>
          <w:szCs w:val="24"/>
        </w:rPr>
      </w:pPr>
      <w:r w:rsidRPr="00617B10">
        <w:rPr>
          <w:rFonts w:cs="Arial"/>
          <w:szCs w:val="24"/>
        </w:rPr>
        <w:t>Parc à l’arrière de la piscine (après 22 h 00) à moins d’une autorisation du conseil municipal.</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21 – PÉRIMÈTRE DE SÉCURITÉ</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Nul ne peut franchir ou se trouver à l’intérieur d’un périmètre de sécurité établi par l’autorité compétente à l’aide d’une signalisation (ruban, indicateur, barrière, etc.) à moins d’y être expressément autorisé.</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22 – INSULTER</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Il est défendu de blasphémer ou d’injurier, de nuire au travail ou de résister aux ordres d’un agent de la paix, un inspecteur municipal ou toute personne chargée de l’application de la réglementation municipale dans l’exercice de ses fonctions.</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23 - MOLESTER</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Nul ne peut molester un agent de la paix, un inspecteur municipal ou toute personne chargée de l’application de la réglementation municipale dans l’exercice de ses fonctions.</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24 – 911</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Nul ne peut composer le 911, contacter la Sûreté du Québec ou tout autre service d’urgence sans excuse raisonnable.</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u w:val="single"/>
        </w:rPr>
      </w:pPr>
      <w:r w:rsidRPr="00617B10">
        <w:rPr>
          <w:rFonts w:cs="Arial"/>
          <w:szCs w:val="24"/>
          <w:u w:val="single"/>
        </w:rPr>
        <w:t>DISPOSITIONS ADMINISTRATIVES ET PÉNALES</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25</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Le conseil autorise tous les agents de la paix de la Sûreté du Québec à entreprendre des poursuites pénales contre tout contrevenant, à délivrer des constats d’infraction pour toute contravention à l’une des dispositions du présent règlement et ainsi à procéder à son application.</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26 – AMENDES</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Quiconque contrevient à l’un des articles 3 à 17, 19 à 21 et 24 de ce règlement commet une infraction et est passible, en plus des frais, d’une amende de 50 $ pour une première infraction et de 100 $ en cas de récidive dans les douze (12) mois suivant la déclaration de culpabilité.</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Quiconque contrevient à l’article 18 de ce règlement commet une infraction et est passible, en plus des frais, d’une amende de 150 $ pour une première infraction et de 300 $ en cas de récidive dans les douze (12) mois suivant la déclaration de culpabilité.</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Quiconque contrevient à l’un des articles 22 et 23 de ce règlement commet une infraction et est passible, en plus des frais, d’une amende de 200 $ pour une première infraction et de 400 $ en cas de récidive dans les douze (12) mois suivant la déclaration de culpabilité.</w:t>
      </w:r>
    </w:p>
    <w:p w:rsidR="00BE787A" w:rsidRPr="00617B10" w:rsidRDefault="00BE787A"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i/>
          <w:szCs w:val="24"/>
          <w:u w:val="single"/>
        </w:rPr>
      </w:pPr>
      <w:r w:rsidRPr="00617B10">
        <w:rPr>
          <w:rFonts w:cs="Arial"/>
          <w:i/>
          <w:szCs w:val="24"/>
          <w:u w:val="single"/>
        </w:rPr>
        <w:t>ARTICLE 27 – ENTRÉE EN VIGUEUR</w:t>
      </w:r>
    </w:p>
    <w:p w:rsidR="00617B10" w:rsidRPr="00617B10" w:rsidRDefault="00617B10" w:rsidP="00617B10">
      <w:pPr>
        <w:tabs>
          <w:tab w:val="left" w:pos="2127"/>
        </w:tabs>
        <w:ind w:left="2127"/>
        <w:jc w:val="both"/>
        <w:rPr>
          <w:rFonts w:cs="Arial"/>
          <w:szCs w:val="24"/>
        </w:rPr>
      </w:pPr>
    </w:p>
    <w:p w:rsidR="00617B10" w:rsidRPr="00617B10" w:rsidRDefault="00617B10" w:rsidP="00617B10">
      <w:pPr>
        <w:tabs>
          <w:tab w:val="left" w:pos="2127"/>
        </w:tabs>
        <w:ind w:left="2127"/>
        <w:jc w:val="both"/>
        <w:rPr>
          <w:rFonts w:cs="Arial"/>
          <w:szCs w:val="24"/>
        </w:rPr>
      </w:pPr>
      <w:r w:rsidRPr="00617B10">
        <w:rPr>
          <w:rFonts w:cs="Arial"/>
          <w:szCs w:val="24"/>
        </w:rPr>
        <w:t>Le présent règlement entrera en vigueur selon la loi.</w:t>
      </w:r>
    </w:p>
    <w:p w:rsidR="00617B10" w:rsidRPr="00617B10" w:rsidRDefault="00617B10" w:rsidP="00617B10">
      <w:pPr>
        <w:tabs>
          <w:tab w:val="left" w:pos="2127"/>
        </w:tabs>
        <w:ind w:left="2127"/>
        <w:jc w:val="both"/>
        <w:rPr>
          <w:rFonts w:cs="Arial"/>
          <w:szCs w:val="24"/>
        </w:rPr>
      </w:pPr>
    </w:p>
    <w:p w:rsidR="00617B10" w:rsidRDefault="00617B10" w:rsidP="00617B10">
      <w:pPr>
        <w:tabs>
          <w:tab w:val="left" w:pos="2127"/>
        </w:tabs>
        <w:ind w:left="2127"/>
        <w:jc w:val="both"/>
        <w:rPr>
          <w:rFonts w:cs="Arial"/>
          <w:szCs w:val="24"/>
        </w:rPr>
      </w:pPr>
      <w:r w:rsidRPr="00617B10">
        <w:rPr>
          <w:rFonts w:cs="Arial"/>
          <w:szCs w:val="24"/>
        </w:rPr>
        <w:t xml:space="preserve">Adopté par le conseil municipal lors d’une séance </w:t>
      </w:r>
      <w:r w:rsidR="00BD1251">
        <w:rPr>
          <w:rFonts w:cs="Arial"/>
          <w:szCs w:val="24"/>
        </w:rPr>
        <w:t>régulière le 5 novembre 2018.</w:t>
      </w:r>
    </w:p>
    <w:p w:rsidR="004D42E6" w:rsidRDefault="004D42E6" w:rsidP="00617B10">
      <w:pPr>
        <w:tabs>
          <w:tab w:val="left" w:pos="2127"/>
        </w:tabs>
        <w:ind w:left="2127"/>
        <w:jc w:val="both"/>
        <w:rPr>
          <w:rFonts w:cs="Arial"/>
          <w:szCs w:val="24"/>
        </w:rPr>
      </w:pPr>
    </w:p>
    <w:p w:rsidR="004D42E6" w:rsidRPr="004D42E6" w:rsidRDefault="004D42E6" w:rsidP="004D42E6">
      <w:pPr>
        <w:tabs>
          <w:tab w:val="left" w:pos="2127"/>
        </w:tabs>
        <w:ind w:left="2127"/>
        <w:jc w:val="right"/>
        <w:rPr>
          <w:rFonts w:cs="Arial"/>
          <w:b/>
          <w:szCs w:val="24"/>
        </w:rPr>
      </w:pPr>
      <w:r w:rsidRPr="004D42E6">
        <w:rPr>
          <w:rFonts w:cs="Arial"/>
          <w:b/>
          <w:szCs w:val="24"/>
        </w:rPr>
        <w:t>ADOPTÉE</w:t>
      </w:r>
    </w:p>
    <w:p w:rsidR="00CE40D8" w:rsidRDefault="00CE40D8" w:rsidP="009A2EC4">
      <w:pPr>
        <w:tabs>
          <w:tab w:val="left" w:pos="2127"/>
        </w:tabs>
        <w:ind w:left="2127" w:hanging="2127"/>
        <w:jc w:val="both"/>
        <w:rPr>
          <w:rFonts w:cs="Arial"/>
          <w:b/>
          <w:szCs w:val="24"/>
        </w:rPr>
      </w:pPr>
    </w:p>
    <w:p w:rsidR="003E2A1E" w:rsidRDefault="003E2A1E" w:rsidP="009A2EC4">
      <w:pPr>
        <w:tabs>
          <w:tab w:val="left" w:pos="2127"/>
        </w:tabs>
        <w:ind w:left="2127" w:hanging="2127"/>
        <w:jc w:val="both"/>
        <w:rPr>
          <w:rFonts w:cs="Arial"/>
          <w:b/>
          <w:szCs w:val="24"/>
        </w:rPr>
      </w:pPr>
      <w:r>
        <w:rPr>
          <w:rFonts w:cs="Arial"/>
          <w:b/>
          <w:szCs w:val="24"/>
        </w:rPr>
        <w:t>18-11-228</w:t>
      </w:r>
      <w:r>
        <w:rPr>
          <w:rFonts w:cs="Arial"/>
          <w:b/>
          <w:szCs w:val="24"/>
        </w:rPr>
        <w:tab/>
      </w:r>
      <w:r w:rsidRPr="003E2A1E">
        <w:rPr>
          <w:rFonts w:cs="Arial"/>
          <w:b/>
          <w:szCs w:val="24"/>
          <w:u w:val="single"/>
        </w:rPr>
        <w:t>Avis de motion du règlement #341-2018 décrétant les taux d’imposition des taxes municipales, les taux d’intérêts sur les arrérages de taxes et les modalités de paiement des taxes pour l’année 2019 et dépôt du projet de règlement</w:t>
      </w:r>
    </w:p>
    <w:p w:rsidR="003E2A1E" w:rsidRDefault="003E2A1E" w:rsidP="009A2EC4">
      <w:pPr>
        <w:tabs>
          <w:tab w:val="left" w:pos="2127"/>
        </w:tabs>
        <w:ind w:left="2127" w:hanging="2127"/>
        <w:jc w:val="both"/>
        <w:rPr>
          <w:rFonts w:cs="Arial"/>
          <w:b/>
          <w:szCs w:val="24"/>
        </w:rPr>
      </w:pPr>
    </w:p>
    <w:p w:rsidR="009A0C98" w:rsidRPr="009A0C98" w:rsidRDefault="009A0C98" w:rsidP="009A0C98">
      <w:pPr>
        <w:widowControl w:val="0"/>
        <w:tabs>
          <w:tab w:val="left" w:pos="2127"/>
        </w:tabs>
        <w:spacing w:after="120"/>
        <w:ind w:left="2410"/>
        <w:jc w:val="both"/>
        <w:rPr>
          <w:rFonts w:ascii="Verdana" w:hAnsi="Verdana"/>
          <w:bCs/>
          <w:snapToGrid w:val="0"/>
          <w:sz w:val="22"/>
          <w:szCs w:val="22"/>
        </w:rPr>
      </w:pPr>
      <w:r w:rsidRPr="006408CD">
        <w:rPr>
          <w:rFonts w:cs="Arial"/>
          <w:bCs/>
          <w:snapToGrid w:val="0"/>
          <w:szCs w:val="24"/>
        </w:rPr>
        <w:t>Je soussigné, Laurent Laverdière, conseiller donne avis par les présentes qu’il sera soumis lors d’une séance ultérieure de ce conseil, un règlement portant le #341-2018 décrétant les taux d’imposition des taxes municipales, les taux d’intérêts sur les arrérages de taxes et les modalités de paiement des taxes pour l’année 2019</w:t>
      </w:r>
      <w:r w:rsidRPr="009A0C98">
        <w:rPr>
          <w:rFonts w:ascii="Verdana" w:hAnsi="Verdana"/>
          <w:bCs/>
          <w:snapToGrid w:val="0"/>
          <w:sz w:val="22"/>
          <w:szCs w:val="22"/>
        </w:rPr>
        <w:t>.</w:t>
      </w:r>
    </w:p>
    <w:p w:rsidR="003E2A1E" w:rsidRDefault="003E2A1E" w:rsidP="003E2A1E">
      <w:pPr>
        <w:tabs>
          <w:tab w:val="left" w:pos="2127"/>
        </w:tabs>
        <w:ind w:left="2127"/>
        <w:jc w:val="both"/>
        <w:rPr>
          <w:rFonts w:cs="Arial"/>
          <w:b/>
          <w:szCs w:val="24"/>
        </w:rPr>
      </w:pPr>
    </w:p>
    <w:p w:rsidR="009A0C98" w:rsidRDefault="009A0C98" w:rsidP="009A0C98">
      <w:pPr>
        <w:tabs>
          <w:tab w:val="left" w:pos="2127"/>
        </w:tabs>
        <w:ind w:left="2127"/>
        <w:jc w:val="right"/>
        <w:rPr>
          <w:rFonts w:cs="Arial"/>
          <w:b/>
          <w:szCs w:val="24"/>
        </w:rPr>
      </w:pPr>
      <w:r>
        <w:rPr>
          <w:rFonts w:cs="Arial"/>
          <w:b/>
          <w:szCs w:val="24"/>
        </w:rPr>
        <w:t>ADOPTÉE</w:t>
      </w:r>
    </w:p>
    <w:p w:rsidR="003E2A1E" w:rsidRDefault="003E2A1E" w:rsidP="009A2EC4">
      <w:pPr>
        <w:tabs>
          <w:tab w:val="left" w:pos="2127"/>
        </w:tabs>
        <w:ind w:left="2127" w:hanging="2127"/>
        <w:jc w:val="both"/>
        <w:rPr>
          <w:rFonts w:cs="Arial"/>
          <w:b/>
          <w:szCs w:val="24"/>
        </w:rPr>
      </w:pPr>
    </w:p>
    <w:p w:rsidR="00712B52" w:rsidRPr="000E3F77" w:rsidRDefault="00CE40D8" w:rsidP="00CE40D8">
      <w:pPr>
        <w:ind w:left="2127" w:hanging="2127"/>
        <w:jc w:val="both"/>
        <w:rPr>
          <w:rFonts w:cs="Arial"/>
          <w:b/>
          <w:szCs w:val="24"/>
          <w:u w:val="single"/>
        </w:rPr>
      </w:pPr>
      <w:r w:rsidRPr="00CE40D8">
        <w:rPr>
          <w:rFonts w:cs="Arial"/>
          <w:b/>
          <w:szCs w:val="24"/>
        </w:rPr>
        <w:t>18-11-</w:t>
      </w:r>
      <w:r w:rsidR="00A80B1A">
        <w:rPr>
          <w:rFonts w:cs="Arial"/>
          <w:b/>
          <w:szCs w:val="24"/>
        </w:rPr>
        <w:t>229</w:t>
      </w:r>
      <w:r w:rsidRPr="00CE40D8">
        <w:rPr>
          <w:rFonts w:cs="Arial"/>
          <w:b/>
          <w:szCs w:val="24"/>
        </w:rPr>
        <w:tab/>
      </w:r>
      <w:r w:rsidR="009A2EC4" w:rsidRPr="009A2EC4">
        <w:rPr>
          <w:rFonts w:cs="Arial"/>
          <w:b/>
          <w:szCs w:val="24"/>
          <w:u w:val="single"/>
        </w:rPr>
        <w:t>A</w:t>
      </w:r>
      <w:r w:rsidR="00F10EAB" w:rsidRPr="009A2EC4">
        <w:rPr>
          <w:rFonts w:cs="Arial"/>
          <w:b/>
          <w:szCs w:val="24"/>
          <w:u w:val="single"/>
        </w:rPr>
        <w:t>d</w:t>
      </w:r>
      <w:r w:rsidR="00F10EAB" w:rsidRPr="000E3F77">
        <w:rPr>
          <w:rFonts w:cs="Arial"/>
          <w:b/>
          <w:szCs w:val="24"/>
          <w:u w:val="single"/>
        </w:rPr>
        <w:t xml:space="preserve">option du procès-verbal – Séance régulière du </w:t>
      </w:r>
      <w:r w:rsidR="00A263E3">
        <w:rPr>
          <w:rFonts w:cs="Arial"/>
          <w:b/>
          <w:szCs w:val="24"/>
          <w:u w:val="single"/>
        </w:rPr>
        <w:t xml:space="preserve">1 </w:t>
      </w:r>
      <w:r>
        <w:rPr>
          <w:rFonts w:cs="Arial"/>
          <w:b/>
          <w:szCs w:val="24"/>
          <w:u w:val="single"/>
        </w:rPr>
        <w:t>octobre</w:t>
      </w:r>
      <w:r w:rsidR="00807212" w:rsidRPr="000E3F77">
        <w:rPr>
          <w:rFonts w:cs="Arial"/>
          <w:b/>
          <w:szCs w:val="24"/>
          <w:u w:val="single"/>
        </w:rPr>
        <w:t xml:space="preserve"> </w:t>
      </w:r>
      <w:r w:rsidR="002E408A" w:rsidRPr="000E3F77">
        <w:rPr>
          <w:rFonts w:cs="Arial"/>
          <w:b/>
          <w:szCs w:val="24"/>
          <w:u w:val="single"/>
        </w:rPr>
        <w:t>2018</w:t>
      </w:r>
    </w:p>
    <w:p w:rsidR="00116C64" w:rsidRPr="000E3F77" w:rsidRDefault="00116C64" w:rsidP="00116C64">
      <w:pPr>
        <w:ind w:left="142"/>
        <w:jc w:val="both"/>
        <w:rPr>
          <w:rFonts w:cs="Arial"/>
          <w:b/>
          <w:szCs w:val="24"/>
        </w:rPr>
      </w:pPr>
    </w:p>
    <w:p w:rsidR="00F10EAB" w:rsidRPr="000E3F77" w:rsidRDefault="00F10EAB" w:rsidP="00F10EAB">
      <w:pPr>
        <w:pStyle w:val="Corpsdetexte3"/>
        <w:widowControl w:val="0"/>
        <w:spacing w:after="0"/>
        <w:ind w:left="2127"/>
        <w:jc w:val="both"/>
        <w:rPr>
          <w:rFonts w:cs="Arial"/>
          <w:sz w:val="24"/>
          <w:szCs w:val="24"/>
        </w:rPr>
      </w:pPr>
      <w:r w:rsidRPr="000E3F77">
        <w:rPr>
          <w:rFonts w:cs="Arial"/>
          <w:sz w:val="24"/>
          <w:szCs w:val="24"/>
        </w:rPr>
        <w:t>ATTENDU QU’une copie du procès-verbal a été remise à chaque membre du Conseil, la secrétaire-trésorière est dispensée d’en faire la lecture ;</w:t>
      </w:r>
    </w:p>
    <w:p w:rsidR="00F10EAB" w:rsidRPr="000E3F77" w:rsidRDefault="00F10EAB" w:rsidP="00F10EAB">
      <w:pPr>
        <w:pStyle w:val="Corpsdetexte3"/>
        <w:widowControl w:val="0"/>
        <w:spacing w:after="0"/>
        <w:ind w:left="2127"/>
        <w:jc w:val="both"/>
        <w:rPr>
          <w:rFonts w:cs="Arial"/>
          <w:sz w:val="24"/>
          <w:szCs w:val="24"/>
        </w:rPr>
      </w:pPr>
    </w:p>
    <w:p w:rsidR="00F10EAB" w:rsidRPr="000E3F77" w:rsidRDefault="00F10EAB" w:rsidP="00F10EAB">
      <w:pPr>
        <w:pStyle w:val="Corpsdetexte3"/>
        <w:widowControl w:val="0"/>
        <w:spacing w:after="0"/>
        <w:ind w:left="2127"/>
        <w:jc w:val="both"/>
        <w:rPr>
          <w:rFonts w:cs="Arial"/>
          <w:sz w:val="24"/>
          <w:szCs w:val="24"/>
        </w:rPr>
      </w:pPr>
      <w:r w:rsidRPr="000E3F77">
        <w:rPr>
          <w:rFonts w:cs="Arial"/>
          <w:sz w:val="24"/>
          <w:szCs w:val="24"/>
        </w:rPr>
        <w:t>EN CONSÉQUENCE,</w:t>
      </w:r>
    </w:p>
    <w:p w:rsidR="00F10EAB" w:rsidRPr="000E3F77" w:rsidRDefault="00F10EAB" w:rsidP="00F10EAB">
      <w:pPr>
        <w:ind w:left="2127"/>
        <w:jc w:val="both"/>
        <w:rPr>
          <w:rFonts w:cs="Arial"/>
          <w:szCs w:val="24"/>
        </w:rPr>
      </w:pPr>
    </w:p>
    <w:p w:rsidR="00F10EAB" w:rsidRPr="000E3F77" w:rsidRDefault="00F10EAB" w:rsidP="00F10EAB">
      <w:pPr>
        <w:tabs>
          <w:tab w:val="left" w:pos="8475"/>
        </w:tabs>
        <w:ind w:left="2127"/>
        <w:jc w:val="both"/>
        <w:rPr>
          <w:rFonts w:cs="Arial"/>
          <w:szCs w:val="24"/>
        </w:rPr>
      </w:pPr>
      <w:r w:rsidRPr="000E3F77">
        <w:rPr>
          <w:rFonts w:cs="Arial"/>
          <w:szCs w:val="24"/>
        </w:rPr>
        <w:t xml:space="preserve">Il est </w:t>
      </w:r>
      <w:r w:rsidRPr="00A15BD7">
        <w:rPr>
          <w:rFonts w:cs="Arial"/>
          <w:szCs w:val="24"/>
        </w:rPr>
        <w:t xml:space="preserve">proposé par </w:t>
      </w:r>
      <w:r w:rsidR="00FA2EA7" w:rsidRPr="005320C1">
        <w:rPr>
          <w:rFonts w:cs="Arial"/>
          <w:szCs w:val="24"/>
        </w:rPr>
        <w:t xml:space="preserve">M. </w:t>
      </w:r>
      <w:r w:rsidR="005320C1" w:rsidRPr="005320C1">
        <w:rPr>
          <w:rFonts w:cs="Arial"/>
          <w:szCs w:val="24"/>
        </w:rPr>
        <w:t>Jean</w:t>
      </w:r>
      <w:r w:rsidR="005320C1">
        <w:rPr>
          <w:rFonts w:cs="Arial"/>
          <w:szCs w:val="24"/>
        </w:rPr>
        <w:t xml:space="preserve"> Doyon</w:t>
      </w:r>
      <w:r w:rsidRPr="000E3F77">
        <w:rPr>
          <w:rFonts w:cs="Arial"/>
          <w:szCs w:val="24"/>
        </w:rPr>
        <w:t xml:space="preserve"> et résolu à l’unanimité des conseillers,</w:t>
      </w:r>
    </w:p>
    <w:p w:rsidR="00F10EAB" w:rsidRDefault="00F10EAB" w:rsidP="00F10EAB">
      <w:pPr>
        <w:tabs>
          <w:tab w:val="left" w:pos="8475"/>
        </w:tabs>
        <w:ind w:left="2127"/>
        <w:jc w:val="both"/>
        <w:rPr>
          <w:rFonts w:cs="Arial"/>
          <w:szCs w:val="24"/>
        </w:rPr>
      </w:pPr>
    </w:p>
    <w:p w:rsidR="00F10EAB" w:rsidRPr="000E3F77" w:rsidRDefault="00F10EAB" w:rsidP="00F10EAB">
      <w:pPr>
        <w:ind w:left="2694"/>
        <w:jc w:val="both"/>
        <w:rPr>
          <w:rFonts w:cs="Arial"/>
          <w:i/>
          <w:szCs w:val="24"/>
        </w:rPr>
      </w:pPr>
      <w:r w:rsidRPr="000E3F77">
        <w:rPr>
          <w:rFonts w:cs="Arial"/>
          <w:szCs w:val="24"/>
        </w:rPr>
        <w:t xml:space="preserve">QUE le procès-verbal de la séance régulière du </w:t>
      </w:r>
      <w:r w:rsidR="00CE40D8">
        <w:rPr>
          <w:rFonts w:cs="Arial"/>
          <w:szCs w:val="24"/>
        </w:rPr>
        <w:t>1</w:t>
      </w:r>
      <w:r w:rsidR="004A5178">
        <w:rPr>
          <w:rFonts w:cs="Arial"/>
          <w:szCs w:val="24"/>
        </w:rPr>
        <w:t xml:space="preserve"> </w:t>
      </w:r>
      <w:r w:rsidR="00CE40D8">
        <w:rPr>
          <w:rFonts w:cs="Arial"/>
          <w:szCs w:val="24"/>
        </w:rPr>
        <w:t>octobre</w:t>
      </w:r>
      <w:r w:rsidR="00803273" w:rsidRPr="000E3F77">
        <w:rPr>
          <w:rFonts w:cs="Arial"/>
          <w:szCs w:val="24"/>
        </w:rPr>
        <w:t xml:space="preserve"> </w:t>
      </w:r>
      <w:r w:rsidRPr="000E3F77">
        <w:rPr>
          <w:rFonts w:cs="Arial"/>
          <w:szCs w:val="24"/>
        </w:rPr>
        <w:t>2018 soit approuvé.</w:t>
      </w:r>
    </w:p>
    <w:p w:rsidR="00116C64" w:rsidRPr="000E3F77" w:rsidRDefault="00116C64" w:rsidP="00116C64">
      <w:pPr>
        <w:ind w:left="1418"/>
        <w:jc w:val="both"/>
        <w:rPr>
          <w:rFonts w:cs="Arial"/>
          <w:b/>
          <w:szCs w:val="24"/>
        </w:rPr>
      </w:pPr>
    </w:p>
    <w:p w:rsidR="00712B52" w:rsidRPr="000E3F77" w:rsidRDefault="00DC7958" w:rsidP="00DC7958">
      <w:pPr>
        <w:tabs>
          <w:tab w:val="left" w:pos="2568"/>
        </w:tabs>
        <w:jc w:val="right"/>
        <w:rPr>
          <w:rFonts w:cs="Arial"/>
          <w:b/>
          <w:szCs w:val="24"/>
        </w:rPr>
      </w:pPr>
      <w:r w:rsidRPr="000E3F77">
        <w:rPr>
          <w:rFonts w:cs="Arial"/>
          <w:b/>
          <w:szCs w:val="24"/>
        </w:rPr>
        <w:t>ADOPTÉE</w:t>
      </w:r>
    </w:p>
    <w:p w:rsidR="002E302E" w:rsidRDefault="002E302E" w:rsidP="00DC7958">
      <w:pPr>
        <w:tabs>
          <w:tab w:val="left" w:pos="2568"/>
        </w:tabs>
        <w:jc w:val="right"/>
        <w:rPr>
          <w:rFonts w:cs="Arial"/>
          <w:b/>
          <w:szCs w:val="24"/>
        </w:rPr>
      </w:pPr>
    </w:p>
    <w:p w:rsidR="006614C1" w:rsidRDefault="006614C1" w:rsidP="006614C1">
      <w:pPr>
        <w:tabs>
          <w:tab w:val="left" w:pos="2127"/>
        </w:tabs>
        <w:ind w:left="2127" w:hanging="2127"/>
        <w:rPr>
          <w:rFonts w:cs="Arial"/>
          <w:b/>
          <w:szCs w:val="24"/>
          <w:u w:val="single"/>
        </w:rPr>
      </w:pPr>
      <w:r>
        <w:rPr>
          <w:rFonts w:cs="Arial"/>
          <w:b/>
          <w:szCs w:val="24"/>
        </w:rPr>
        <w:t>18-11-230</w:t>
      </w:r>
      <w:r>
        <w:rPr>
          <w:rFonts w:cs="Arial"/>
          <w:b/>
          <w:szCs w:val="24"/>
        </w:rPr>
        <w:tab/>
      </w:r>
      <w:r w:rsidRPr="006614C1">
        <w:rPr>
          <w:rFonts w:cs="Arial"/>
          <w:b/>
          <w:szCs w:val="24"/>
          <w:u w:val="single"/>
        </w:rPr>
        <w:t xml:space="preserve">Adoption du procès-verbal – Séance </w:t>
      </w:r>
      <w:r>
        <w:rPr>
          <w:rFonts w:cs="Arial"/>
          <w:b/>
          <w:szCs w:val="24"/>
          <w:u w:val="single"/>
        </w:rPr>
        <w:t>spéciale</w:t>
      </w:r>
      <w:r w:rsidRPr="006614C1">
        <w:rPr>
          <w:rFonts w:cs="Arial"/>
          <w:b/>
          <w:szCs w:val="24"/>
          <w:u w:val="single"/>
        </w:rPr>
        <w:t xml:space="preserve"> du 25 octobre 2018</w:t>
      </w:r>
    </w:p>
    <w:p w:rsidR="006614C1" w:rsidRDefault="006614C1" w:rsidP="006614C1">
      <w:pPr>
        <w:tabs>
          <w:tab w:val="left" w:pos="2127"/>
        </w:tabs>
        <w:ind w:left="2127" w:hanging="2127"/>
        <w:rPr>
          <w:rFonts w:cs="Arial"/>
          <w:b/>
          <w:szCs w:val="24"/>
          <w:u w:val="single"/>
        </w:rPr>
      </w:pPr>
    </w:p>
    <w:p w:rsidR="006614C1" w:rsidRPr="000E3F77" w:rsidRDefault="006614C1" w:rsidP="006614C1">
      <w:pPr>
        <w:pStyle w:val="Corpsdetexte3"/>
        <w:widowControl w:val="0"/>
        <w:spacing w:after="0"/>
        <w:ind w:left="2127"/>
        <w:jc w:val="both"/>
        <w:rPr>
          <w:rFonts w:cs="Arial"/>
          <w:sz w:val="24"/>
          <w:szCs w:val="24"/>
        </w:rPr>
      </w:pPr>
      <w:r w:rsidRPr="000E3F77">
        <w:rPr>
          <w:rFonts w:cs="Arial"/>
          <w:sz w:val="24"/>
          <w:szCs w:val="24"/>
        </w:rPr>
        <w:t>ATTENDU QU’une copie du procès-verbal a été remise à chaque membre du Conseil, la secrétaire-trésorière est dispensée d’en faire la lecture ;</w:t>
      </w:r>
    </w:p>
    <w:p w:rsidR="006614C1" w:rsidRPr="000E3F77" w:rsidRDefault="006614C1" w:rsidP="006614C1">
      <w:pPr>
        <w:pStyle w:val="Corpsdetexte3"/>
        <w:widowControl w:val="0"/>
        <w:spacing w:after="0"/>
        <w:ind w:left="2127"/>
        <w:jc w:val="both"/>
        <w:rPr>
          <w:rFonts w:cs="Arial"/>
          <w:sz w:val="24"/>
          <w:szCs w:val="24"/>
        </w:rPr>
      </w:pPr>
    </w:p>
    <w:p w:rsidR="006614C1" w:rsidRPr="000E3F77" w:rsidRDefault="006614C1" w:rsidP="006614C1">
      <w:pPr>
        <w:pStyle w:val="Corpsdetexte3"/>
        <w:widowControl w:val="0"/>
        <w:spacing w:after="0"/>
        <w:ind w:left="2127"/>
        <w:jc w:val="both"/>
        <w:rPr>
          <w:rFonts w:cs="Arial"/>
          <w:sz w:val="24"/>
          <w:szCs w:val="24"/>
        </w:rPr>
      </w:pPr>
      <w:r w:rsidRPr="000E3F77">
        <w:rPr>
          <w:rFonts w:cs="Arial"/>
          <w:sz w:val="24"/>
          <w:szCs w:val="24"/>
        </w:rPr>
        <w:t>EN CONSÉQUENCE,</w:t>
      </w:r>
    </w:p>
    <w:p w:rsidR="006614C1" w:rsidRPr="000E3F77" w:rsidRDefault="006614C1" w:rsidP="006614C1">
      <w:pPr>
        <w:ind w:left="2127"/>
        <w:jc w:val="both"/>
        <w:rPr>
          <w:rFonts w:cs="Arial"/>
          <w:szCs w:val="24"/>
        </w:rPr>
      </w:pPr>
    </w:p>
    <w:p w:rsidR="006614C1" w:rsidRPr="000E3F77" w:rsidRDefault="006614C1" w:rsidP="006614C1">
      <w:pPr>
        <w:tabs>
          <w:tab w:val="left" w:pos="8475"/>
        </w:tabs>
        <w:ind w:left="2127"/>
        <w:jc w:val="both"/>
        <w:rPr>
          <w:rFonts w:cs="Arial"/>
          <w:szCs w:val="24"/>
        </w:rPr>
      </w:pPr>
      <w:r w:rsidRPr="000E3F77">
        <w:rPr>
          <w:rFonts w:cs="Arial"/>
          <w:szCs w:val="24"/>
        </w:rPr>
        <w:t xml:space="preserve">Il est </w:t>
      </w:r>
      <w:r w:rsidRPr="00A15BD7">
        <w:rPr>
          <w:rFonts w:cs="Arial"/>
          <w:szCs w:val="24"/>
        </w:rPr>
        <w:t xml:space="preserve">proposé par </w:t>
      </w:r>
      <w:r w:rsidRPr="005320C1">
        <w:rPr>
          <w:rFonts w:cs="Arial"/>
          <w:szCs w:val="24"/>
        </w:rPr>
        <w:t>M</w:t>
      </w:r>
      <w:r>
        <w:rPr>
          <w:rFonts w:cs="Arial"/>
          <w:szCs w:val="24"/>
        </w:rPr>
        <w:t>me Lyne Hébert</w:t>
      </w:r>
      <w:r w:rsidRPr="000E3F77">
        <w:rPr>
          <w:rFonts w:cs="Arial"/>
          <w:szCs w:val="24"/>
        </w:rPr>
        <w:t xml:space="preserve"> et résolu à l’unanimité des conseillers,</w:t>
      </w:r>
    </w:p>
    <w:p w:rsidR="006614C1" w:rsidRDefault="006614C1" w:rsidP="006614C1">
      <w:pPr>
        <w:tabs>
          <w:tab w:val="left" w:pos="8475"/>
        </w:tabs>
        <w:ind w:left="2127"/>
        <w:jc w:val="both"/>
        <w:rPr>
          <w:rFonts w:cs="Arial"/>
          <w:szCs w:val="24"/>
        </w:rPr>
      </w:pPr>
    </w:p>
    <w:p w:rsidR="006614C1" w:rsidRDefault="006614C1" w:rsidP="006614C1">
      <w:pPr>
        <w:ind w:left="2694"/>
        <w:jc w:val="both"/>
        <w:rPr>
          <w:rFonts w:cs="Arial"/>
          <w:szCs w:val="24"/>
        </w:rPr>
      </w:pPr>
      <w:r w:rsidRPr="000E3F77">
        <w:rPr>
          <w:rFonts w:cs="Arial"/>
          <w:szCs w:val="24"/>
        </w:rPr>
        <w:t xml:space="preserve">QUE le procès-verbal de la séance </w:t>
      </w:r>
      <w:r>
        <w:rPr>
          <w:rFonts w:cs="Arial"/>
          <w:szCs w:val="24"/>
        </w:rPr>
        <w:t>spéciale</w:t>
      </w:r>
      <w:r w:rsidRPr="000E3F77">
        <w:rPr>
          <w:rFonts w:cs="Arial"/>
          <w:szCs w:val="24"/>
        </w:rPr>
        <w:t xml:space="preserve"> du </w:t>
      </w:r>
      <w:r>
        <w:rPr>
          <w:rFonts w:cs="Arial"/>
          <w:szCs w:val="24"/>
        </w:rPr>
        <w:t>25 octobre</w:t>
      </w:r>
      <w:r w:rsidRPr="000E3F77">
        <w:rPr>
          <w:rFonts w:cs="Arial"/>
          <w:szCs w:val="24"/>
        </w:rPr>
        <w:t xml:space="preserve"> 2018 soit approuvé.</w:t>
      </w:r>
    </w:p>
    <w:p w:rsidR="006614C1" w:rsidRDefault="006614C1" w:rsidP="006614C1">
      <w:pPr>
        <w:ind w:left="2694"/>
        <w:jc w:val="both"/>
        <w:rPr>
          <w:rFonts w:cs="Arial"/>
          <w:szCs w:val="24"/>
        </w:rPr>
      </w:pPr>
    </w:p>
    <w:p w:rsidR="006614C1" w:rsidRPr="006614C1" w:rsidRDefault="006614C1" w:rsidP="006614C1">
      <w:pPr>
        <w:ind w:left="2694"/>
        <w:jc w:val="right"/>
        <w:rPr>
          <w:rFonts w:cs="Arial"/>
          <w:b/>
          <w:i/>
          <w:szCs w:val="24"/>
        </w:rPr>
      </w:pPr>
      <w:r w:rsidRPr="006614C1">
        <w:rPr>
          <w:rFonts w:cs="Arial"/>
          <w:b/>
          <w:szCs w:val="24"/>
        </w:rPr>
        <w:t>ADOPTÉE</w:t>
      </w:r>
    </w:p>
    <w:p w:rsidR="006614C1" w:rsidRDefault="006614C1" w:rsidP="00DC7958">
      <w:pPr>
        <w:tabs>
          <w:tab w:val="left" w:pos="2568"/>
        </w:tabs>
        <w:jc w:val="right"/>
        <w:rPr>
          <w:rFonts w:cs="Arial"/>
          <w:b/>
          <w:szCs w:val="24"/>
        </w:rPr>
      </w:pPr>
    </w:p>
    <w:p w:rsidR="006F4577" w:rsidRPr="000E3F77" w:rsidRDefault="00911D06" w:rsidP="003C3328">
      <w:pPr>
        <w:tabs>
          <w:tab w:val="left" w:pos="2127"/>
        </w:tabs>
        <w:rPr>
          <w:rFonts w:cs="Arial"/>
          <w:b/>
          <w:szCs w:val="24"/>
          <w:u w:val="single"/>
        </w:rPr>
      </w:pPr>
      <w:r>
        <w:rPr>
          <w:rFonts w:cs="Arial"/>
          <w:b/>
          <w:szCs w:val="24"/>
        </w:rPr>
        <w:t>18-11-</w:t>
      </w:r>
      <w:r w:rsidR="00F71A63">
        <w:rPr>
          <w:rFonts w:cs="Arial"/>
          <w:b/>
          <w:szCs w:val="24"/>
        </w:rPr>
        <w:t>231</w:t>
      </w:r>
      <w:r w:rsidR="006707F0" w:rsidRPr="000E3F77">
        <w:rPr>
          <w:rFonts w:cs="Arial"/>
          <w:b/>
          <w:szCs w:val="24"/>
        </w:rPr>
        <w:tab/>
      </w:r>
      <w:r w:rsidR="00994A66" w:rsidRPr="000E3F77">
        <w:rPr>
          <w:rFonts w:cs="Arial"/>
          <w:b/>
          <w:szCs w:val="24"/>
          <w:u w:val="single"/>
        </w:rPr>
        <w:t>Adoption des dé</w:t>
      </w:r>
      <w:r w:rsidR="006830B4" w:rsidRPr="000E3F77">
        <w:rPr>
          <w:rFonts w:cs="Arial"/>
          <w:b/>
          <w:szCs w:val="24"/>
          <w:u w:val="single"/>
        </w:rPr>
        <w:t>boursés</w:t>
      </w:r>
      <w:r w:rsidR="00994A66" w:rsidRPr="000E3F77">
        <w:rPr>
          <w:rFonts w:cs="Arial"/>
          <w:b/>
          <w:szCs w:val="24"/>
          <w:u w:val="single"/>
        </w:rPr>
        <w:t xml:space="preserve"> et des comptes à payer</w:t>
      </w:r>
    </w:p>
    <w:p w:rsidR="00E619F8" w:rsidRPr="000E3F77" w:rsidRDefault="00E619F8" w:rsidP="00915674">
      <w:pPr>
        <w:tabs>
          <w:tab w:val="left" w:pos="2127"/>
        </w:tabs>
        <w:ind w:left="2127" w:hanging="2127"/>
        <w:jc w:val="both"/>
        <w:rPr>
          <w:rFonts w:cs="Arial"/>
          <w:b/>
          <w:szCs w:val="24"/>
          <w:u w:val="single"/>
        </w:rPr>
      </w:pPr>
    </w:p>
    <w:p w:rsidR="00994A66" w:rsidRPr="000E3F77" w:rsidRDefault="00994A66" w:rsidP="00994A66">
      <w:pPr>
        <w:ind w:left="2127"/>
        <w:jc w:val="both"/>
        <w:rPr>
          <w:rFonts w:cs="Arial"/>
          <w:szCs w:val="24"/>
        </w:rPr>
      </w:pPr>
      <w:r w:rsidRPr="000E3F77">
        <w:rPr>
          <w:rFonts w:cs="Arial"/>
          <w:szCs w:val="24"/>
        </w:rPr>
        <w:t xml:space="preserve">Il est </w:t>
      </w:r>
      <w:r w:rsidRPr="00614F3F">
        <w:rPr>
          <w:rFonts w:cs="Arial"/>
          <w:szCs w:val="24"/>
        </w:rPr>
        <w:t xml:space="preserve">proposé </w:t>
      </w:r>
      <w:r w:rsidRPr="00F71A63">
        <w:rPr>
          <w:rFonts w:cs="Arial"/>
          <w:szCs w:val="24"/>
        </w:rPr>
        <w:t xml:space="preserve">par </w:t>
      </w:r>
      <w:r w:rsidR="00FA2EA7" w:rsidRPr="00F71A63">
        <w:rPr>
          <w:rFonts w:cs="Arial"/>
          <w:szCs w:val="24"/>
        </w:rPr>
        <w:t xml:space="preserve">M. </w:t>
      </w:r>
      <w:r w:rsidR="00F71A63">
        <w:rPr>
          <w:rFonts w:cs="Arial"/>
          <w:szCs w:val="24"/>
        </w:rPr>
        <w:t>Réal Francoeur</w:t>
      </w:r>
      <w:r w:rsidRPr="000E3F77">
        <w:rPr>
          <w:rFonts w:cs="Arial"/>
          <w:szCs w:val="24"/>
        </w:rPr>
        <w:t xml:space="preserve"> et résolu à l’unanimité des conseillers</w:t>
      </w:r>
      <w:r w:rsidR="001C3109" w:rsidRPr="000E3F77">
        <w:rPr>
          <w:rFonts w:cs="Arial"/>
          <w:szCs w:val="24"/>
        </w:rPr>
        <w:t xml:space="preserve"> présents</w:t>
      </w:r>
      <w:r w:rsidRPr="000E3F77">
        <w:rPr>
          <w:rFonts w:cs="Arial"/>
          <w:szCs w:val="24"/>
        </w:rPr>
        <w:t xml:space="preserve">, </w:t>
      </w:r>
    </w:p>
    <w:p w:rsidR="00994A66" w:rsidRPr="000E3F77" w:rsidRDefault="00994A66" w:rsidP="00994A66">
      <w:pPr>
        <w:ind w:left="1701"/>
        <w:jc w:val="both"/>
        <w:rPr>
          <w:rFonts w:cs="Arial"/>
          <w:szCs w:val="24"/>
        </w:rPr>
      </w:pPr>
    </w:p>
    <w:p w:rsidR="00994A66" w:rsidRPr="000E3F77" w:rsidRDefault="00994A66" w:rsidP="006C3809">
      <w:pPr>
        <w:pStyle w:val="Retraitcorpsdetexte3"/>
        <w:ind w:left="2552"/>
        <w:rPr>
          <w:rFonts w:cs="Arial"/>
          <w:szCs w:val="24"/>
        </w:rPr>
      </w:pPr>
      <w:r w:rsidRPr="000E3F77">
        <w:rPr>
          <w:rFonts w:cs="Arial"/>
          <w:szCs w:val="24"/>
        </w:rPr>
        <w:t xml:space="preserve">D’AUTORISER la secrétaire-trésorière à payer les factures et les déboursés qui sont inscrits au rapport détaillé et qui a été remis par la secrétaire-trésorière aux membres du Conseil, totalisant un montant à payer de </w:t>
      </w:r>
      <w:r w:rsidR="0034695C" w:rsidRPr="0034695C">
        <w:rPr>
          <w:rFonts w:cs="Arial"/>
          <w:szCs w:val="24"/>
        </w:rPr>
        <w:t>126 506.83</w:t>
      </w:r>
      <w:r w:rsidR="00CC6FD8" w:rsidRPr="0034695C">
        <w:rPr>
          <w:rFonts w:cs="Arial"/>
          <w:szCs w:val="24"/>
        </w:rPr>
        <w:t xml:space="preserve"> $</w:t>
      </w:r>
    </w:p>
    <w:p w:rsidR="00DC7958" w:rsidRPr="000E3F77" w:rsidRDefault="00DC7958" w:rsidP="00E619F8">
      <w:pPr>
        <w:pStyle w:val="Retraitcorpsdetexte3"/>
        <w:tabs>
          <w:tab w:val="left" w:pos="2127"/>
        </w:tabs>
        <w:ind w:left="2127"/>
        <w:rPr>
          <w:rFonts w:cs="Arial"/>
          <w:szCs w:val="24"/>
        </w:rPr>
      </w:pPr>
    </w:p>
    <w:p w:rsidR="00DC7958" w:rsidRPr="000E3F77" w:rsidRDefault="00DC7958" w:rsidP="00DC7958">
      <w:pPr>
        <w:pStyle w:val="Retraitcorpsdetexte3"/>
        <w:tabs>
          <w:tab w:val="left" w:pos="2127"/>
        </w:tabs>
        <w:ind w:left="2127"/>
        <w:jc w:val="right"/>
        <w:rPr>
          <w:rFonts w:cs="Arial"/>
          <w:b/>
          <w:szCs w:val="24"/>
        </w:rPr>
      </w:pPr>
      <w:r w:rsidRPr="000E3F77">
        <w:rPr>
          <w:rFonts w:cs="Arial"/>
          <w:b/>
          <w:szCs w:val="24"/>
        </w:rPr>
        <w:t>ADOPTÉE</w:t>
      </w:r>
    </w:p>
    <w:p w:rsidR="00E619F8" w:rsidRPr="000E3F77" w:rsidRDefault="00E619F8" w:rsidP="00E619F8">
      <w:pPr>
        <w:pStyle w:val="Retraitcorpsdetexte3"/>
        <w:tabs>
          <w:tab w:val="left" w:pos="2127"/>
        </w:tabs>
        <w:ind w:left="2127"/>
        <w:rPr>
          <w:rFonts w:cs="Arial"/>
          <w:szCs w:val="24"/>
        </w:rPr>
      </w:pPr>
    </w:p>
    <w:p w:rsidR="00AB12B3" w:rsidRPr="000E3F77" w:rsidRDefault="00AB12B3" w:rsidP="00AB12B3">
      <w:pPr>
        <w:pStyle w:val="Retraitcorpsdetexte3"/>
        <w:ind w:left="2127"/>
        <w:rPr>
          <w:rFonts w:cs="Arial"/>
          <w:b/>
          <w:szCs w:val="24"/>
          <w:u w:val="single"/>
        </w:rPr>
      </w:pPr>
      <w:r w:rsidRPr="000E3F77">
        <w:rPr>
          <w:rFonts w:cs="Arial"/>
          <w:b/>
          <w:szCs w:val="24"/>
          <w:u w:val="single"/>
        </w:rPr>
        <w:t>Certificat de crédit disponible</w:t>
      </w:r>
    </w:p>
    <w:p w:rsidR="00AB12B3" w:rsidRPr="000E3F77" w:rsidRDefault="00AB12B3" w:rsidP="00AB12B3">
      <w:pPr>
        <w:pStyle w:val="Retraitcorpsdetexte3"/>
        <w:ind w:left="2127"/>
        <w:rPr>
          <w:rFonts w:cs="Arial"/>
          <w:szCs w:val="24"/>
        </w:rPr>
      </w:pPr>
    </w:p>
    <w:p w:rsidR="00AB12B3" w:rsidRPr="000E3F77" w:rsidRDefault="00AB12B3" w:rsidP="00AB12B3">
      <w:pPr>
        <w:pStyle w:val="Retraitcorpsdetexte3"/>
        <w:ind w:left="2127"/>
        <w:rPr>
          <w:rFonts w:cs="Arial"/>
          <w:szCs w:val="24"/>
        </w:rPr>
      </w:pPr>
      <w:r w:rsidRPr="000E3F77">
        <w:rPr>
          <w:rFonts w:cs="Arial"/>
          <w:szCs w:val="24"/>
        </w:rPr>
        <w:t>Je, soussignée, Nancy Blanchard, secrétaire-trésorière, de la municipalité de Saint-Fabien-de-Panet, certifie que la municipalité dispose des crédits suffisants pour acquitter les factures et déboursés décrits dans le rapport remis aux membres du Conseil. (Règlement # 297-2007)</w:t>
      </w:r>
    </w:p>
    <w:p w:rsidR="00AB12B3" w:rsidRPr="000E3F77" w:rsidRDefault="00AB12B3" w:rsidP="00AB12B3">
      <w:pPr>
        <w:pStyle w:val="Retraitcorpsdetexte3"/>
        <w:ind w:left="2127"/>
        <w:rPr>
          <w:rFonts w:cs="Arial"/>
          <w:szCs w:val="24"/>
        </w:rPr>
      </w:pPr>
    </w:p>
    <w:p w:rsidR="00163771" w:rsidRPr="000E3F77" w:rsidRDefault="00163771" w:rsidP="00AB12B3">
      <w:pPr>
        <w:pStyle w:val="Retraitcorpsdetexte3"/>
        <w:ind w:left="2127"/>
        <w:rPr>
          <w:rFonts w:cs="Arial"/>
          <w:szCs w:val="24"/>
        </w:rPr>
      </w:pPr>
    </w:p>
    <w:p w:rsidR="00AB12B3" w:rsidRPr="000E3F77" w:rsidRDefault="00176855" w:rsidP="00AB12B3">
      <w:pPr>
        <w:pStyle w:val="Retraitcorpsdetexte3"/>
        <w:ind w:left="2127"/>
        <w:rPr>
          <w:rFonts w:cs="Arial"/>
          <w:szCs w:val="24"/>
        </w:rPr>
      </w:pPr>
      <w:r>
        <w:rPr>
          <w:rFonts w:cs="Arial"/>
          <w:szCs w:val="24"/>
        </w:rPr>
        <w:t>_____________________</w:t>
      </w:r>
      <w:r w:rsidR="00AB12B3" w:rsidRPr="000E3F77">
        <w:rPr>
          <w:rFonts w:cs="Arial"/>
          <w:szCs w:val="24"/>
        </w:rPr>
        <w:t>__________</w:t>
      </w:r>
    </w:p>
    <w:p w:rsidR="00AB12B3" w:rsidRDefault="00AB12B3" w:rsidP="00AB12B3">
      <w:pPr>
        <w:pStyle w:val="Retraitcorpsdetexte3"/>
        <w:ind w:left="2127"/>
        <w:rPr>
          <w:rFonts w:cs="Arial"/>
          <w:szCs w:val="24"/>
        </w:rPr>
      </w:pPr>
      <w:r w:rsidRPr="000E3F77">
        <w:rPr>
          <w:rFonts w:cs="Arial"/>
          <w:szCs w:val="24"/>
        </w:rPr>
        <w:t>Nancy Blanchard, secrétaire-trésorière</w:t>
      </w:r>
    </w:p>
    <w:p w:rsidR="008719F3" w:rsidRDefault="008719F3" w:rsidP="00AB12B3">
      <w:pPr>
        <w:pStyle w:val="Retraitcorpsdetexte3"/>
        <w:ind w:left="2127"/>
        <w:rPr>
          <w:rFonts w:cs="Arial"/>
          <w:szCs w:val="24"/>
        </w:rPr>
      </w:pPr>
    </w:p>
    <w:p w:rsidR="008719F3" w:rsidRPr="000E3F77" w:rsidRDefault="008719F3" w:rsidP="00AB12B3">
      <w:pPr>
        <w:pStyle w:val="Retraitcorpsdetexte3"/>
        <w:ind w:left="2127"/>
        <w:rPr>
          <w:rFonts w:cs="Arial"/>
          <w:szCs w:val="24"/>
        </w:rPr>
      </w:pPr>
    </w:p>
    <w:p w:rsidR="00396E5E" w:rsidRDefault="00396E5E" w:rsidP="00396E5E">
      <w:pPr>
        <w:pStyle w:val="Retraitcorpsdetexte3"/>
        <w:ind w:left="2127" w:hanging="2127"/>
        <w:rPr>
          <w:rFonts w:cs="Arial"/>
          <w:szCs w:val="24"/>
        </w:rPr>
      </w:pPr>
      <w:r w:rsidRPr="00396E5E">
        <w:rPr>
          <w:rFonts w:cs="Arial"/>
          <w:b/>
          <w:szCs w:val="24"/>
        </w:rPr>
        <w:t>NOTE</w:t>
      </w:r>
      <w:r>
        <w:rPr>
          <w:rFonts w:cs="Arial"/>
          <w:szCs w:val="24"/>
        </w:rPr>
        <w:tab/>
      </w:r>
      <w:r w:rsidRPr="00BA77F4">
        <w:rPr>
          <w:rFonts w:cs="Arial"/>
          <w:b/>
          <w:szCs w:val="24"/>
          <w:u w:val="single"/>
        </w:rPr>
        <w:t>Dépôt du rapport budgétaire comparatif</w:t>
      </w:r>
    </w:p>
    <w:p w:rsidR="00BA77F4" w:rsidRDefault="00BA77F4" w:rsidP="00396E5E">
      <w:pPr>
        <w:pStyle w:val="Retraitcorpsdetexte3"/>
        <w:ind w:left="2127" w:hanging="2127"/>
        <w:rPr>
          <w:rFonts w:cs="Arial"/>
          <w:szCs w:val="24"/>
        </w:rPr>
      </w:pPr>
    </w:p>
    <w:p w:rsidR="00BA77F4" w:rsidRDefault="00BA77F4" w:rsidP="00BA77F4">
      <w:pPr>
        <w:pStyle w:val="Retraitcorpsdetexte3"/>
        <w:ind w:left="2127"/>
        <w:rPr>
          <w:rFonts w:cs="Arial"/>
          <w:szCs w:val="24"/>
        </w:rPr>
      </w:pPr>
      <w:r w:rsidRPr="00BA77F4">
        <w:rPr>
          <w:rFonts w:cs="Arial"/>
          <w:szCs w:val="24"/>
        </w:rPr>
        <w:t>La secrétaire-trésorière a remis aux membres du conseil un rapport budgétaire comparatif.</w:t>
      </w:r>
    </w:p>
    <w:p w:rsidR="00396E5E" w:rsidRDefault="00396E5E" w:rsidP="00396E5E">
      <w:pPr>
        <w:pStyle w:val="Retraitcorpsdetexte3"/>
        <w:ind w:left="2127" w:hanging="2127"/>
        <w:rPr>
          <w:rFonts w:cs="Arial"/>
          <w:szCs w:val="24"/>
        </w:rPr>
      </w:pPr>
    </w:p>
    <w:p w:rsidR="00396E5E" w:rsidRDefault="00396E5E" w:rsidP="00396E5E">
      <w:pPr>
        <w:pStyle w:val="Retraitcorpsdetexte3"/>
        <w:ind w:left="2127" w:hanging="2127"/>
        <w:rPr>
          <w:rFonts w:cs="Arial"/>
          <w:szCs w:val="24"/>
        </w:rPr>
      </w:pPr>
      <w:r w:rsidRPr="00396E5E">
        <w:rPr>
          <w:rFonts w:cs="Arial"/>
          <w:b/>
          <w:szCs w:val="24"/>
        </w:rPr>
        <w:t>NOTE</w:t>
      </w:r>
      <w:r>
        <w:rPr>
          <w:rFonts w:cs="Arial"/>
          <w:szCs w:val="24"/>
        </w:rPr>
        <w:tab/>
      </w:r>
      <w:r w:rsidRPr="00BA77F4">
        <w:rPr>
          <w:rFonts w:cs="Arial"/>
          <w:b/>
          <w:szCs w:val="24"/>
          <w:u w:val="single"/>
        </w:rPr>
        <w:t>Dépôt de la liste des taxes à recevoir</w:t>
      </w:r>
    </w:p>
    <w:p w:rsidR="00BA77F4" w:rsidRDefault="00BA77F4" w:rsidP="00396E5E">
      <w:pPr>
        <w:pStyle w:val="Retraitcorpsdetexte3"/>
        <w:ind w:left="2127" w:hanging="2127"/>
        <w:rPr>
          <w:rFonts w:cs="Arial"/>
          <w:szCs w:val="24"/>
        </w:rPr>
      </w:pPr>
    </w:p>
    <w:p w:rsidR="00BA77F4" w:rsidRPr="00BA77F4" w:rsidRDefault="00BA77F4" w:rsidP="00BA77F4">
      <w:pPr>
        <w:pStyle w:val="Retraitcorpsdetexte3"/>
        <w:ind w:left="2127"/>
        <w:rPr>
          <w:rFonts w:cs="Arial"/>
          <w:szCs w:val="24"/>
        </w:rPr>
      </w:pPr>
      <w:r w:rsidRPr="00BA77F4">
        <w:rPr>
          <w:rFonts w:cs="Arial"/>
          <w:szCs w:val="24"/>
        </w:rPr>
        <w:t>La secrétaire-trésorière a remis aux membres du conseil un</w:t>
      </w:r>
      <w:r>
        <w:rPr>
          <w:rFonts w:cs="Arial"/>
          <w:szCs w:val="24"/>
        </w:rPr>
        <w:t>e liste des taxes à recevoir en date du 31 octobre 2018.</w:t>
      </w:r>
    </w:p>
    <w:p w:rsidR="00396E5E" w:rsidRPr="000E3F77" w:rsidRDefault="00396E5E" w:rsidP="00396E5E">
      <w:pPr>
        <w:pStyle w:val="Retraitcorpsdetexte3"/>
        <w:ind w:left="2127" w:hanging="2127"/>
        <w:rPr>
          <w:rFonts w:cs="Arial"/>
          <w:szCs w:val="24"/>
        </w:rPr>
      </w:pPr>
    </w:p>
    <w:p w:rsidR="00E619F8" w:rsidRPr="000E3F77" w:rsidRDefault="00C52187" w:rsidP="00A016C9">
      <w:pPr>
        <w:pStyle w:val="Retraitcorpsdetexte3"/>
        <w:ind w:left="2127" w:hanging="2127"/>
        <w:rPr>
          <w:rFonts w:cs="Arial"/>
          <w:b/>
          <w:szCs w:val="24"/>
          <w:u w:val="single"/>
        </w:rPr>
      </w:pPr>
      <w:r w:rsidRPr="000E3F77">
        <w:rPr>
          <w:rFonts w:cs="Arial"/>
          <w:b/>
          <w:szCs w:val="24"/>
        </w:rPr>
        <w:t>NOTE</w:t>
      </w:r>
      <w:r w:rsidR="00E619F8" w:rsidRPr="000E3F77">
        <w:rPr>
          <w:rFonts w:cs="Arial"/>
          <w:b/>
          <w:szCs w:val="24"/>
        </w:rPr>
        <w:tab/>
      </w:r>
      <w:r w:rsidRPr="000E3F77">
        <w:rPr>
          <w:rFonts w:cs="Arial"/>
          <w:b/>
          <w:szCs w:val="24"/>
          <w:u w:val="single"/>
        </w:rPr>
        <w:t>SUIVI</w:t>
      </w:r>
    </w:p>
    <w:p w:rsidR="00C52187" w:rsidRPr="000E3F77" w:rsidRDefault="00C52187" w:rsidP="00A016C9">
      <w:pPr>
        <w:pStyle w:val="Retraitcorpsdetexte3"/>
        <w:ind w:left="2127" w:hanging="2127"/>
        <w:rPr>
          <w:rFonts w:cs="Arial"/>
          <w:b/>
          <w:szCs w:val="24"/>
          <w:u w:val="single"/>
        </w:rPr>
      </w:pPr>
    </w:p>
    <w:p w:rsidR="00C52187" w:rsidRDefault="00911D06" w:rsidP="004E541A">
      <w:pPr>
        <w:pStyle w:val="Retraitcorpsdetexte3"/>
        <w:numPr>
          <w:ilvl w:val="0"/>
          <w:numId w:val="34"/>
        </w:numPr>
        <w:ind w:left="2552" w:hanging="425"/>
        <w:rPr>
          <w:rFonts w:cs="Arial"/>
          <w:b/>
          <w:szCs w:val="24"/>
          <w:u w:val="single"/>
        </w:rPr>
      </w:pPr>
      <w:r>
        <w:rPr>
          <w:rFonts w:cs="Arial"/>
          <w:b/>
          <w:szCs w:val="24"/>
          <w:u w:val="single"/>
        </w:rPr>
        <w:t>Internet dans les rangs;</w:t>
      </w:r>
    </w:p>
    <w:p w:rsidR="00911D06" w:rsidRPr="004E541A" w:rsidRDefault="00911D06" w:rsidP="00911D06">
      <w:pPr>
        <w:pStyle w:val="Retraitcorpsdetexte3"/>
        <w:ind w:left="2552"/>
        <w:rPr>
          <w:rFonts w:cs="Arial"/>
          <w:b/>
          <w:szCs w:val="24"/>
          <w:u w:val="single"/>
        </w:rPr>
      </w:pPr>
    </w:p>
    <w:p w:rsidR="004E541A" w:rsidRPr="00C63DA7" w:rsidRDefault="00C63DA7" w:rsidP="004E541A">
      <w:pPr>
        <w:pStyle w:val="Retraitcorpsdetexte3"/>
        <w:ind w:left="2552"/>
        <w:rPr>
          <w:rFonts w:cs="Arial"/>
          <w:szCs w:val="24"/>
        </w:rPr>
      </w:pPr>
      <w:r>
        <w:rPr>
          <w:rFonts w:cs="Arial"/>
          <w:szCs w:val="24"/>
        </w:rPr>
        <w:t>M. Doyon fait un suivi au sujet d’internet dans les rangs. Les travaux dans le rang Ste-Marie et la route Lemieux et le rang St-Jean-Brébeuf vers St-Magloire est terminé.</w:t>
      </w:r>
      <w:r w:rsidR="0044215D">
        <w:rPr>
          <w:rFonts w:cs="Arial"/>
          <w:szCs w:val="24"/>
        </w:rPr>
        <w:t xml:space="preserve"> Pour les autres rangs va falloir attendre l’an prochain. La subvention qui leur avait été confirmée leur a été retirée et il semblerait que Xplornet ait reçu plusieurs sommes pour installer des antennes dans le secteur d</w:t>
      </w:r>
      <w:r w:rsidR="0027046D">
        <w:rPr>
          <w:rFonts w:cs="Arial"/>
          <w:szCs w:val="24"/>
        </w:rPr>
        <w:t>es</w:t>
      </w:r>
      <w:r w:rsidR="0044215D">
        <w:rPr>
          <w:rFonts w:cs="Arial"/>
          <w:szCs w:val="24"/>
        </w:rPr>
        <w:t>servi par Sogetel. Dossier à suivre.</w:t>
      </w:r>
    </w:p>
    <w:p w:rsidR="00CC590A" w:rsidRPr="000E3F77" w:rsidRDefault="00CC590A" w:rsidP="00CC590A">
      <w:pPr>
        <w:pStyle w:val="Retraitcorpsdetexte3"/>
        <w:ind w:left="2552"/>
        <w:rPr>
          <w:rFonts w:cs="Arial"/>
          <w:b/>
          <w:szCs w:val="24"/>
          <w:u w:val="single"/>
        </w:rPr>
      </w:pPr>
    </w:p>
    <w:p w:rsidR="00C52187" w:rsidRPr="000E3F77" w:rsidRDefault="00911D06" w:rsidP="004E541A">
      <w:pPr>
        <w:pStyle w:val="Retraitcorpsdetexte3"/>
        <w:numPr>
          <w:ilvl w:val="0"/>
          <w:numId w:val="34"/>
        </w:numPr>
        <w:ind w:left="2552" w:hanging="425"/>
        <w:rPr>
          <w:rFonts w:cs="Arial"/>
          <w:b/>
          <w:szCs w:val="24"/>
          <w:u w:val="single"/>
        </w:rPr>
      </w:pPr>
      <w:r>
        <w:rPr>
          <w:rFonts w:cs="Arial"/>
          <w:b/>
          <w:szCs w:val="24"/>
          <w:u w:val="single"/>
        </w:rPr>
        <w:t>Assemblée générale de l’ABC des Hauts-plateaux</w:t>
      </w:r>
    </w:p>
    <w:p w:rsidR="00E73EE9" w:rsidRDefault="00E73EE9" w:rsidP="00CC590A">
      <w:pPr>
        <w:pStyle w:val="Retraitcorpsdetexte3"/>
        <w:ind w:left="2552"/>
        <w:rPr>
          <w:rFonts w:cs="Arial"/>
          <w:szCs w:val="24"/>
        </w:rPr>
      </w:pPr>
    </w:p>
    <w:p w:rsidR="00082A86" w:rsidRDefault="00372557" w:rsidP="00CC590A">
      <w:pPr>
        <w:pStyle w:val="Retraitcorpsdetexte3"/>
        <w:ind w:left="2552"/>
        <w:rPr>
          <w:rFonts w:cs="Arial"/>
          <w:szCs w:val="24"/>
        </w:rPr>
      </w:pPr>
      <w:r>
        <w:rPr>
          <w:rFonts w:cs="Arial"/>
          <w:szCs w:val="24"/>
        </w:rPr>
        <w:t>Mme Nancy Gauvin a assistée à l’assemblée générale de l’ABC des Hauts-plateaux.</w:t>
      </w:r>
    </w:p>
    <w:p w:rsidR="003A105C" w:rsidRPr="000E3F77" w:rsidRDefault="003A105C" w:rsidP="00CC590A">
      <w:pPr>
        <w:pStyle w:val="Retraitcorpsdetexte3"/>
        <w:ind w:left="2552"/>
        <w:rPr>
          <w:rFonts w:cs="Arial"/>
          <w:szCs w:val="24"/>
        </w:rPr>
      </w:pPr>
    </w:p>
    <w:p w:rsidR="00C52187" w:rsidRPr="000E3F77" w:rsidRDefault="00911D06" w:rsidP="00C52187">
      <w:pPr>
        <w:pStyle w:val="Retraitcorpsdetexte3"/>
        <w:numPr>
          <w:ilvl w:val="0"/>
          <w:numId w:val="34"/>
        </w:numPr>
        <w:ind w:left="2552" w:hanging="425"/>
        <w:rPr>
          <w:rFonts w:cs="Arial"/>
          <w:b/>
          <w:szCs w:val="24"/>
          <w:u w:val="single"/>
        </w:rPr>
      </w:pPr>
      <w:r>
        <w:rPr>
          <w:rFonts w:cs="Arial"/>
          <w:b/>
          <w:szCs w:val="24"/>
          <w:u w:val="single"/>
        </w:rPr>
        <w:t>Projet d’éclairage de rue</w:t>
      </w:r>
    </w:p>
    <w:p w:rsidR="00E73EE9" w:rsidRPr="000E3F77" w:rsidRDefault="00E73EE9" w:rsidP="00E73EE9">
      <w:pPr>
        <w:pStyle w:val="Retraitcorpsdetexte3"/>
        <w:ind w:left="2552"/>
        <w:rPr>
          <w:rFonts w:cs="Arial"/>
          <w:szCs w:val="24"/>
        </w:rPr>
      </w:pPr>
    </w:p>
    <w:p w:rsidR="00E73EE9" w:rsidRPr="00B04DCA" w:rsidRDefault="00372557" w:rsidP="00E73EE9">
      <w:pPr>
        <w:pStyle w:val="Retraitcorpsdetexte3"/>
        <w:ind w:left="2552"/>
        <w:rPr>
          <w:rFonts w:cs="Arial"/>
          <w:szCs w:val="24"/>
        </w:rPr>
      </w:pPr>
      <w:r>
        <w:rPr>
          <w:rFonts w:cs="Arial"/>
          <w:szCs w:val="24"/>
        </w:rPr>
        <w:t>M. Claude Doyon mentionne que nous sommes rendu</w:t>
      </w:r>
      <w:r w:rsidR="00241CD1">
        <w:rPr>
          <w:rFonts w:cs="Arial"/>
          <w:szCs w:val="24"/>
        </w:rPr>
        <w:t>s</w:t>
      </w:r>
      <w:r>
        <w:rPr>
          <w:rFonts w:cs="Arial"/>
          <w:szCs w:val="24"/>
        </w:rPr>
        <w:t xml:space="preserve"> à l’étape de l’étude sur la faisabilité du projet d’éclairage de rue. </w:t>
      </w:r>
      <w:r w:rsidR="00241CD1">
        <w:rPr>
          <w:rFonts w:cs="Arial"/>
          <w:szCs w:val="24"/>
        </w:rPr>
        <w:t>Ils vont venir faire les relevés de chaque luminaire sur le terrain, la géolocalisation et la cartographie, les analyses photométriques, l’élaboration d’échéanciers, le choix des appareils d’éclairage, la planification des travaux avec les entrepreneurs électriciens, la mise en place d’une campagne de communication et la validation des données.</w:t>
      </w:r>
    </w:p>
    <w:p w:rsidR="006C4EF5" w:rsidRDefault="00FC700C" w:rsidP="00C52187">
      <w:pPr>
        <w:pStyle w:val="Retraitcorpsdetexte3"/>
        <w:ind w:left="2127" w:hanging="1985"/>
        <w:rPr>
          <w:rFonts w:cs="Arial"/>
          <w:szCs w:val="24"/>
        </w:rPr>
      </w:pPr>
      <w:r w:rsidRPr="000E3F77">
        <w:rPr>
          <w:rFonts w:cs="Arial"/>
          <w:szCs w:val="24"/>
        </w:rPr>
        <w:tab/>
      </w:r>
    </w:p>
    <w:p w:rsidR="00AC7853" w:rsidRDefault="00AC7853" w:rsidP="00C52187">
      <w:pPr>
        <w:pStyle w:val="Retraitcorpsdetexte3"/>
        <w:ind w:left="2127" w:hanging="1985"/>
        <w:rPr>
          <w:rFonts w:cs="Arial"/>
          <w:szCs w:val="24"/>
        </w:rPr>
      </w:pPr>
    </w:p>
    <w:p w:rsidR="00AC7853" w:rsidRDefault="00AC7853" w:rsidP="00C52187">
      <w:pPr>
        <w:pStyle w:val="Retraitcorpsdetexte3"/>
        <w:ind w:left="2127" w:hanging="1985"/>
        <w:rPr>
          <w:rFonts w:cs="Arial"/>
          <w:szCs w:val="24"/>
        </w:rPr>
      </w:pPr>
    </w:p>
    <w:p w:rsidR="00AC7853" w:rsidRDefault="00AC7853" w:rsidP="00C52187">
      <w:pPr>
        <w:pStyle w:val="Retraitcorpsdetexte3"/>
        <w:ind w:left="2127" w:hanging="1985"/>
        <w:rPr>
          <w:rFonts w:cs="Arial"/>
          <w:szCs w:val="24"/>
        </w:rPr>
      </w:pPr>
    </w:p>
    <w:p w:rsidR="00AC7853" w:rsidRPr="000E3F77" w:rsidRDefault="00AC7853" w:rsidP="00C52187">
      <w:pPr>
        <w:pStyle w:val="Retraitcorpsdetexte3"/>
        <w:ind w:left="2127" w:hanging="1985"/>
        <w:rPr>
          <w:rFonts w:cs="Arial"/>
          <w:b/>
          <w:szCs w:val="24"/>
          <w:lang w:val="fr-FR"/>
        </w:rPr>
      </w:pPr>
    </w:p>
    <w:p w:rsidR="00863F98" w:rsidRPr="000E3F77" w:rsidRDefault="00396E5E" w:rsidP="00C52187">
      <w:pPr>
        <w:ind w:left="2127" w:hanging="2127"/>
        <w:jc w:val="both"/>
        <w:rPr>
          <w:rFonts w:cs="Arial"/>
          <w:b/>
          <w:szCs w:val="24"/>
          <w:u w:val="single"/>
        </w:rPr>
      </w:pPr>
      <w:r>
        <w:rPr>
          <w:rFonts w:cs="Arial"/>
          <w:b/>
          <w:szCs w:val="24"/>
        </w:rPr>
        <w:t>18-11-</w:t>
      </w:r>
      <w:r w:rsidR="001D71B5">
        <w:rPr>
          <w:rFonts w:cs="Arial"/>
          <w:b/>
          <w:szCs w:val="24"/>
        </w:rPr>
        <w:t>232</w:t>
      </w:r>
      <w:r w:rsidR="00822960" w:rsidRPr="000E3F77">
        <w:rPr>
          <w:rFonts w:cs="Arial"/>
          <w:b/>
          <w:szCs w:val="24"/>
        </w:rPr>
        <w:tab/>
      </w:r>
      <w:r>
        <w:rPr>
          <w:rFonts w:cs="Arial"/>
          <w:b/>
          <w:szCs w:val="24"/>
          <w:u w:val="single"/>
        </w:rPr>
        <w:t>Habitations Panet – Transfert du prêt de 15 000$ en don</w:t>
      </w:r>
    </w:p>
    <w:p w:rsidR="00C52187" w:rsidRDefault="00C52187" w:rsidP="00C52187">
      <w:pPr>
        <w:ind w:left="2127" w:hanging="2127"/>
        <w:jc w:val="both"/>
        <w:rPr>
          <w:rFonts w:cs="Arial"/>
          <w:szCs w:val="24"/>
          <w:u w:val="single"/>
        </w:rPr>
      </w:pPr>
    </w:p>
    <w:p w:rsidR="00F023DA" w:rsidRDefault="00F023DA" w:rsidP="00F023DA">
      <w:pPr>
        <w:ind w:left="2127"/>
        <w:jc w:val="both"/>
        <w:rPr>
          <w:rFonts w:cs="Arial"/>
          <w:szCs w:val="24"/>
        </w:rPr>
      </w:pPr>
      <w:r w:rsidRPr="00F023DA">
        <w:rPr>
          <w:rFonts w:cs="Arial"/>
          <w:szCs w:val="24"/>
        </w:rPr>
        <w:t>CONSIDÉRANT QUE les</w:t>
      </w:r>
      <w:r>
        <w:rPr>
          <w:rFonts w:cs="Arial"/>
          <w:szCs w:val="24"/>
        </w:rPr>
        <w:t xml:space="preserve"> Habitations Panet ont respectés</w:t>
      </w:r>
      <w:r w:rsidRPr="00F023DA">
        <w:rPr>
          <w:rFonts w:cs="Arial"/>
          <w:szCs w:val="24"/>
        </w:rPr>
        <w:t xml:space="preserve"> les conditions que le conseil leur avait exigés soit </w:t>
      </w:r>
      <w:r w:rsidR="001D71B5">
        <w:rPr>
          <w:rFonts w:cs="Arial"/>
          <w:szCs w:val="24"/>
        </w:rPr>
        <w:t>la remise du bilan et un plan de relance.</w:t>
      </w:r>
    </w:p>
    <w:p w:rsidR="001D71B5" w:rsidRDefault="001D71B5" w:rsidP="00F023DA">
      <w:pPr>
        <w:ind w:left="2127"/>
        <w:jc w:val="both"/>
        <w:rPr>
          <w:rFonts w:cs="Arial"/>
          <w:szCs w:val="24"/>
        </w:rPr>
      </w:pPr>
    </w:p>
    <w:p w:rsidR="001D71B5" w:rsidRDefault="001D71B5" w:rsidP="00F023DA">
      <w:pPr>
        <w:ind w:left="2127"/>
        <w:jc w:val="both"/>
        <w:rPr>
          <w:rFonts w:cs="Arial"/>
          <w:szCs w:val="24"/>
        </w:rPr>
      </w:pPr>
      <w:r>
        <w:rPr>
          <w:rFonts w:cs="Arial"/>
          <w:szCs w:val="24"/>
        </w:rPr>
        <w:t>EN CONSÉQUENCE il est proposé par Mme Lyne Hébert et résolu à l’unanimité des conseillers présents</w:t>
      </w:r>
    </w:p>
    <w:p w:rsidR="001D71B5" w:rsidRDefault="001D71B5" w:rsidP="00F023DA">
      <w:pPr>
        <w:ind w:left="2127"/>
        <w:jc w:val="both"/>
        <w:rPr>
          <w:rFonts w:cs="Arial"/>
          <w:szCs w:val="24"/>
        </w:rPr>
      </w:pPr>
    </w:p>
    <w:p w:rsidR="001D71B5" w:rsidRDefault="001D71B5" w:rsidP="001D71B5">
      <w:pPr>
        <w:ind w:left="2694"/>
        <w:jc w:val="both"/>
        <w:rPr>
          <w:rFonts w:cs="Arial"/>
          <w:szCs w:val="24"/>
        </w:rPr>
      </w:pPr>
      <w:r>
        <w:rPr>
          <w:rFonts w:cs="Arial"/>
          <w:szCs w:val="24"/>
        </w:rPr>
        <w:t>DE TRANSFÉRER le prêt sans intérêt en don pour aider les</w:t>
      </w:r>
      <w:r w:rsidR="00BE581D">
        <w:rPr>
          <w:rFonts w:cs="Arial"/>
          <w:szCs w:val="24"/>
        </w:rPr>
        <w:t xml:space="preserve"> Habitations Panet.</w:t>
      </w:r>
    </w:p>
    <w:p w:rsidR="00396E5E" w:rsidRDefault="00396E5E" w:rsidP="00424A3B">
      <w:pPr>
        <w:ind w:left="2127"/>
        <w:jc w:val="right"/>
        <w:rPr>
          <w:rFonts w:cs="Arial"/>
          <w:b/>
          <w:szCs w:val="24"/>
        </w:rPr>
      </w:pPr>
    </w:p>
    <w:p w:rsidR="002F196E" w:rsidRDefault="002F196E" w:rsidP="00424A3B">
      <w:pPr>
        <w:ind w:left="2127"/>
        <w:jc w:val="right"/>
        <w:rPr>
          <w:rFonts w:cs="Arial"/>
          <w:b/>
          <w:szCs w:val="24"/>
        </w:rPr>
      </w:pPr>
      <w:r>
        <w:rPr>
          <w:rFonts w:cs="Arial"/>
          <w:b/>
          <w:szCs w:val="24"/>
        </w:rPr>
        <w:t>ADOPTÉE</w:t>
      </w:r>
    </w:p>
    <w:p w:rsidR="002F196E" w:rsidRDefault="002F196E" w:rsidP="00424A3B">
      <w:pPr>
        <w:ind w:left="2127"/>
        <w:jc w:val="right"/>
        <w:rPr>
          <w:rFonts w:cs="Arial"/>
          <w:b/>
          <w:szCs w:val="24"/>
        </w:rPr>
      </w:pPr>
    </w:p>
    <w:p w:rsidR="00542845" w:rsidRPr="000E3F77" w:rsidRDefault="00761E3D" w:rsidP="00A016C9">
      <w:pPr>
        <w:tabs>
          <w:tab w:val="left" w:pos="2127"/>
        </w:tabs>
        <w:ind w:left="2127" w:hanging="2127"/>
        <w:jc w:val="both"/>
        <w:rPr>
          <w:rFonts w:cs="Arial"/>
          <w:szCs w:val="24"/>
          <w:u w:val="single"/>
        </w:rPr>
      </w:pPr>
      <w:r>
        <w:rPr>
          <w:rFonts w:cs="Arial"/>
          <w:b/>
          <w:szCs w:val="24"/>
        </w:rPr>
        <w:t>18-11-</w:t>
      </w:r>
      <w:r w:rsidR="00F16566">
        <w:rPr>
          <w:rFonts w:cs="Arial"/>
          <w:b/>
          <w:szCs w:val="24"/>
        </w:rPr>
        <w:t>233</w:t>
      </w:r>
      <w:r w:rsidR="00F16566">
        <w:rPr>
          <w:rFonts w:cs="Arial"/>
          <w:b/>
          <w:szCs w:val="24"/>
        </w:rPr>
        <w:tab/>
      </w:r>
      <w:r>
        <w:rPr>
          <w:rFonts w:cs="Arial"/>
          <w:b/>
          <w:szCs w:val="24"/>
          <w:u w:val="single"/>
        </w:rPr>
        <w:t>Révision du contrat pour l’entretien ménager</w:t>
      </w:r>
    </w:p>
    <w:p w:rsidR="00542845" w:rsidRPr="000E3F77" w:rsidRDefault="00542845" w:rsidP="00542845">
      <w:pPr>
        <w:tabs>
          <w:tab w:val="left" w:pos="2127"/>
        </w:tabs>
        <w:ind w:left="2127"/>
        <w:jc w:val="both"/>
        <w:rPr>
          <w:rFonts w:cs="Arial"/>
          <w:szCs w:val="24"/>
        </w:rPr>
      </w:pPr>
    </w:p>
    <w:p w:rsidR="00761E3D" w:rsidRPr="00F16566" w:rsidRDefault="00761E3D" w:rsidP="00274DC0">
      <w:pPr>
        <w:pStyle w:val="Titre8"/>
        <w:rPr>
          <w:b w:val="0"/>
          <w:u w:val="none"/>
        </w:rPr>
      </w:pPr>
      <w:r w:rsidRPr="00F16566">
        <w:rPr>
          <w:b w:val="0"/>
          <w:u w:val="none"/>
        </w:rPr>
        <w:t>Il est proposé par</w:t>
      </w:r>
      <w:r w:rsidR="00274DC0" w:rsidRPr="00F16566">
        <w:rPr>
          <w:b w:val="0"/>
          <w:u w:val="none"/>
        </w:rPr>
        <w:t xml:space="preserve"> M. Laurent Laverdière </w:t>
      </w:r>
      <w:r w:rsidRPr="00F16566">
        <w:rPr>
          <w:b w:val="0"/>
          <w:u w:val="none"/>
        </w:rPr>
        <w:t>et résolu à l’unanimité des conseiller présents</w:t>
      </w:r>
    </w:p>
    <w:p w:rsidR="00761E3D" w:rsidRPr="00761E3D" w:rsidRDefault="00761E3D" w:rsidP="00761E3D">
      <w:pPr>
        <w:ind w:left="2127"/>
        <w:rPr>
          <w:rFonts w:cs="Arial"/>
          <w:szCs w:val="24"/>
        </w:rPr>
      </w:pPr>
    </w:p>
    <w:p w:rsidR="00761E3D" w:rsidRPr="00761E3D" w:rsidRDefault="00761E3D" w:rsidP="00761E3D">
      <w:pPr>
        <w:ind w:left="2694"/>
        <w:rPr>
          <w:rFonts w:cs="Arial"/>
          <w:szCs w:val="24"/>
        </w:rPr>
      </w:pPr>
      <w:r w:rsidRPr="00761E3D">
        <w:rPr>
          <w:rFonts w:cs="Arial"/>
          <w:szCs w:val="24"/>
        </w:rPr>
        <w:t xml:space="preserve">DE RÉMUNÉRER Mme Linda Poulin qui effectue l’entretien ménager des établissements de la municipalité à un taux horaire de 13,56$/heures selon les heures travaillées jusqu’à un maximum de 20 heures par semaine. Le salaire sera indexé chaque année selon IPC. Toute modification du contrat sera faite par résolution du conseil municipal. </w:t>
      </w:r>
      <w:r w:rsidR="00F16566">
        <w:rPr>
          <w:rFonts w:cs="Arial"/>
          <w:szCs w:val="24"/>
        </w:rPr>
        <w:t>La décision est effective dès maintenant.</w:t>
      </w:r>
    </w:p>
    <w:p w:rsidR="00761E3D" w:rsidRDefault="00761E3D" w:rsidP="001D5046">
      <w:pPr>
        <w:ind w:left="2127"/>
        <w:rPr>
          <w:rFonts w:cs="Arial"/>
          <w:szCs w:val="24"/>
        </w:rPr>
      </w:pPr>
    </w:p>
    <w:p w:rsidR="00761E3D" w:rsidRPr="00761E3D" w:rsidRDefault="00761E3D" w:rsidP="00761E3D">
      <w:pPr>
        <w:ind w:left="2127"/>
        <w:jc w:val="right"/>
        <w:rPr>
          <w:rFonts w:cs="Arial"/>
          <w:b/>
          <w:szCs w:val="24"/>
        </w:rPr>
      </w:pPr>
      <w:r w:rsidRPr="00761E3D">
        <w:rPr>
          <w:rFonts w:cs="Arial"/>
          <w:b/>
          <w:szCs w:val="24"/>
        </w:rPr>
        <w:t>ADOPTÉE</w:t>
      </w:r>
    </w:p>
    <w:p w:rsidR="00761E3D" w:rsidRPr="000E3F77" w:rsidRDefault="00761E3D" w:rsidP="001D5046">
      <w:pPr>
        <w:ind w:left="2127"/>
        <w:rPr>
          <w:rFonts w:cs="Arial"/>
          <w:szCs w:val="24"/>
        </w:rPr>
      </w:pPr>
    </w:p>
    <w:p w:rsidR="006B0434" w:rsidRPr="000E3F77" w:rsidRDefault="00902650" w:rsidP="003A20DE">
      <w:pPr>
        <w:ind w:left="2127" w:hanging="2127"/>
        <w:rPr>
          <w:rFonts w:cs="Arial"/>
          <w:b/>
          <w:szCs w:val="24"/>
          <w:u w:val="single"/>
        </w:rPr>
      </w:pPr>
      <w:r>
        <w:rPr>
          <w:rFonts w:cs="Arial"/>
          <w:b/>
          <w:szCs w:val="24"/>
        </w:rPr>
        <w:t>NOTE</w:t>
      </w:r>
      <w:r w:rsidR="006B0434" w:rsidRPr="000E3F77">
        <w:rPr>
          <w:rFonts w:cs="Arial"/>
          <w:b/>
          <w:szCs w:val="24"/>
        </w:rPr>
        <w:tab/>
      </w:r>
      <w:r w:rsidRPr="00E3538B">
        <w:rPr>
          <w:rFonts w:cs="Arial"/>
          <w:b/>
          <w:szCs w:val="24"/>
          <w:u w:val="single"/>
        </w:rPr>
        <w:t>Semaine de l’économie sociale - Invitation</w:t>
      </w:r>
    </w:p>
    <w:p w:rsidR="006B0434" w:rsidRPr="000E3F77" w:rsidRDefault="006B0434" w:rsidP="006B0434">
      <w:pPr>
        <w:tabs>
          <w:tab w:val="left" w:pos="2127"/>
        </w:tabs>
        <w:rPr>
          <w:rFonts w:cs="Arial"/>
          <w:b/>
          <w:szCs w:val="24"/>
        </w:rPr>
      </w:pPr>
    </w:p>
    <w:p w:rsidR="003A20DE" w:rsidRDefault="006B69D8" w:rsidP="00581624">
      <w:pPr>
        <w:ind w:left="2127"/>
        <w:rPr>
          <w:rFonts w:cs="Arial"/>
          <w:szCs w:val="24"/>
        </w:rPr>
      </w:pPr>
      <w:r>
        <w:rPr>
          <w:rFonts w:cs="Arial"/>
          <w:szCs w:val="24"/>
        </w:rPr>
        <w:t>L’in</w:t>
      </w:r>
      <w:r w:rsidR="00EF7B2D">
        <w:rPr>
          <w:rFonts w:cs="Arial"/>
          <w:szCs w:val="24"/>
        </w:rPr>
        <w:t>vitation au 5 à 7 de la semaine</w:t>
      </w:r>
      <w:r>
        <w:rPr>
          <w:rFonts w:cs="Arial"/>
          <w:szCs w:val="24"/>
        </w:rPr>
        <w:t xml:space="preserve"> de l’économie social qui se tiendra le 8 novembre prochain a été faite aux membres du conseil. </w:t>
      </w:r>
      <w:r w:rsidR="00BB524A">
        <w:rPr>
          <w:rFonts w:cs="Arial"/>
          <w:szCs w:val="24"/>
        </w:rPr>
        <w:t>Aucun n’a manifesté d’intérêts.</w:t>
      </w:r>
    </w:p>
    <w:p w:rsidR="003A20DE" w:rsidRPr="000E3F77" w:rsidRDefault="003A20DE" w:rsidP="00581624">
      <w:pPr>
        <w:ind w:left="2127"/>
        <w:rPr>
          <w:rFonts w:cs="Arial"/>
          <w:szCs w:val="24"/>
        </w:rPr>
      </w:pPr>
    </w:p>
    <w:p w:rsidR="00360EA5" w:rsidRPr="000E3F77" w:rsidRDefault="002A74A0" w:rsidP="00360EA5">
      <w:pPr>
        <w:tabs>
          <w:tab w:val="left" w:pos="2127"/>
        </w:tabs>
        <w:rPr>
          <w:rFonts w:cs="Arial"/>
          <w:b/>
          <w:szCs w:val="24"/>
        </w:rPr>
      </w:pPr>
      <w:r>
        <w:rPr>
          <w:rFonts w:cs="Arial"/>
          <w:b/>
          <w:szCs w:val="24"/>
        </w:rPr>
        <w:t>NOTE</w:t>
      </w:r>
      <w:r w:rsidR="00360EA5" w:rsidRPr="000E3F77">
        <w:rPr>
          <w:rFonts w:cs="Arial"/>
          <w:b/>
          <w:szCs w:val="24"/>
        </w:rPr>
        <w:tab/>
      </w:r>
      <w:r w:rsidR="00E73F30">
        <w:rPr>
          <w:rFonts w:cs="Arial"/>
          <w:b/>
          <w:szCs w:val="24"/>
          <w:u w:val="single"/>
        </w:rPr>
        <w:t>Action jeunesse Côte-Sud – Rapport annuel</w:t>
      </w:r>
    </w:p>
    <w:p w:rsidR="00360EA5" w:rsidRPr="000E3F77" w:rsidRDefault="00360EA5" w:rsidP="00360EA5">
      <w:pPr>
        <w:tabs>
          <w:tab w:val="left" w:pos="2127"/>
        </w:tabs>
        <w:rPr>
          <w:rFonts w:cs="Arial"/>
          <w:b/>
          <w:szCs w:val="24"/>
        </w:rPr>
      </w:pPr>
    </w:p>
    <w:p w:rsidR="00A82A2D" w:rsidRDefault="00BB524A" w:rsidP="00581624">
      <w:pPr>
        <w:ind w:left="2127"/>
        <w:rPr>
          <w:rFonts w:cs="Arial"/>
          <w:szCs w:val="24"/>
        </w:rPr>
      </w:pPr>
      <w:r>
        <w:rPr>
          <w:rFonts w:cs="Arial"/>
          <w:szCs w:val="24"/>
        </w:rPr>
        <w:t>Les membres du conseil ont été informés que le rapport annuel a été reçu. Le rapport a été mis à la disposition des membres du conseil.</w:t>
      </w:r>
    </w:p>
    <w:p w:rsidR="00E73F30" w:rsidRPr="000E3F77" w:rsidRDefault="00E73F30" w:rsidP="00581624">
      <w:pPr>
        <w:ind w:left="2127"/>
        <w:rPr>
          <w:rFonts w:cs="Arial"/>
          <w:szCs w:val="24"/>
        </w:rPr>
      </w:pPr>
    </w:p>
    <w:p w:rsidR="003E3085" w:rsidRPr="000E3F77" w:rsidRDefault="003E3085" w:rsidP="003E3085">
      <w:pPr>
        <w:ind w:left="2127" w:hanging="2127"/>
        <w:rPr>
          <w:rFonts w:cs="Arial"/>
          <w:b/>
          <w:szCs w:val="24"/>
        </w:rPr>
      </w:pPr>
      <w:r w:rsidRPr="000E3F77">
        <w:rPr>
          <w:rFonts w:cs="Arial"/>
          <w:b/>
          <w:szCs w:val="24"/>
        </w:rPr>
        <w:t>NOTE</w:t>
      </w:r>
      <w:r w:rsidRPr="000E3F77">
        <w:rPr>
          <w:rFonts w:cs="Arial"/>
          <w:b/>
          <w:szCs w:val="24"/>
        </w:rPr>
        <w:tab/>
      </w:r>
      <w:r w:rsidR="000900DC">
        <w:rPr>
          <w:rFonts w:cs="Arial"/>
          <w:b/>
          <w:szCs w:val="24"/>
          <w:u w:val="single"/>
        </w:rPr>
        <w:t>Médailles du Lieutenant-gouverneur pour les aînés – Dépôt de candidature</w:t>
      </w:r>
    </w:p>
    <w:p w:rsidR="003E3085" w:rsidRPr="000E3F77" w:rsidRDefault="003E3085" w:rsidP="003E3085">
      <w:pPr>
        <w:ind w:left="2127" w:hanging="2127"/>
        <w:rPr>
          <w:rFonts w:cs="Arial"/>
          <w:b/>
          <w:szCs w:val="24"/>
        </w:rPr>
      </w:pPr>
    </w:p>
    <w:p w:rsidR="003E3085" w:rsidRPr="000E3F77" w:rsidRDefault="00C46B07" w:rsidP="003E3085">
      <w:pPr>
        <w:ind w:left="2127"/>
        <w:rPr>
          <w:rFonts w:cs="Arial"/>
          <w:szCs w:val="24"/>
        </w:rPr>
      </w:pPr>
      <w:r>
        <w:rPr>
          <w:rFonts w:cs="Arial"/>
          <w:szCs w:val="24"/>
        </w:rPr>
        <w:t>Mme Nancy Gauvin et M. Laurent Laverdière vont regarder pour trouver une candidature à déposer. Ils vont revenir le mois prochain avec leur proposition de candidature.</w:t>
      </w:r>
    </w:p>
    <w:p w:rsidR="003E3085" w:rsidRPr="000E3F77" w:rsidRDefault="003E3085" w:rsidP="003E3085">
      <w:pPr>
        <w:ind w:left="2127" w:hanging="2127"/>
        <w:rPr>
          <w:rFonts w:cs="Arial"/>
          <w:b/>
          <w:szCs w:val="24"/>
        </w:rPr>
      </w:pPr>
    </w:p>
    <w:p w:rsidR="000E66E4" w:rsidRPr="000E3F77" w:rsidRDefault="00C46B07" w:rsidP="005C33CB">
      <w:pPr>
        <w:ind w:left="2127" w:hanging="2127"/>
        <w:jc w:val="both"/>
        <w:rPr>
          <w:rFonts w:cs="Arial"/>
          <w:b/>
          <w:szCs w:val="24"/>
          <w:u w:val="single"/>
        </w:rPr>
      </w:pPr>
      <w:r>
        <w:rPr>
          <w:rFonts w:cs="Arial"/>
          <w:b/>
          <w:szCs w:val="24"/>
        </w:rPr>
        <w:t>18-11-</w:t>
      </w:r>
      <w:r w:rsidR="00067AFE">
        <w:rPr>
          <w:rFonts w:cs="Arial"/>
          <w:b/>
          <w:szCs w:val="24"/>
        </w:rPr>
        <w:t>234</w:t>
      </w:r>
      <w:r w:rsidR="008A5177" w:rsidRPr="000E3F77">
        <w:rPr>
          <w:rFonts w:cs="Arial"/>
          <w:b/>
          <w:szCs w:val="24"/>
        </w:rPr>
        <w:tab/>
      </w:r>
      <w:r w:rsidR="00B633BA">
        <w:rPr>
          <w:rFonts w:cs="Arial"/>
          <w:b/>
          <w:szCs w:val="24"/>
          <w:u w:val="single"/>
        </w:rPr>
        <w:t>Centre d’Entraide F</w:t>
      </w:r>
      <w:r w:rsidR="00AA5B5A">
        <w:rPr>
          <w:rFonts w:cs="Arial"/>
          <w:b/>
          <w:szCs w:val="24"/>
          <w:u w:val="single"/>
        </w:rPr>
        <w:t>amiliale – Demande de dons de paniers de Noël</w:t>
      </w:r>
    </w:p>
    <w:p w:rsidR="00B12E36" w:rsidRPr="000E3F77" w:rsidRDefault="00B12E36" w:rsidP="005C33CB">
      <w:pPr>
        <w:ind w:left="2127" w:hanging="2127"/>
        <w:jc w:val="both"/>
        <w:rPr>
          <w:rFonts w:cs="Arial"/>
          <w:b/>
          <w:szCs w:val="24"/>
          <w:u w:val="single"/>
        </w:rPr>
      </w:pPr>
    </w:p>
    <w:p w:rsidR="00C4707B" w:rsidRDefault="004D3DDA" w:rsidP="00C4707B">
      <w:pPr>
        <w:pStyle w:val="Sansinterligne"/>
        <w:ind w:left="2127"/>
        <w:jc w:val="both"/>
        <w:rPr>
          <w:rFonts w:ascii="Arial" w:hAnsi="Arial" w:cs="Arial"/>
          <w:sz w:val="24"/>
          <w:szCs w:val="24"/>
        </w:rPr>
      </w:pPr>
      <w:r>
        <w:rPr>
          <w:rFonts w:ascii="Arial" w:hAnsi="Arial" w:cs="Arial"/>
          <w:sz w:val="24"/>
          <w:szCs w:val="24"/>
        </w:rPr>
        <w:t xml:space="preserve">Il est proposé par Mme Lyne Hébert et résolu à l’unanimité des conseillers présents </w:t>
      </w:r>
    </w:p>
    <w:p w:rsidR="004D3DDA" w:rsidRDefault="004D3DDA" w:rsidP="00C4707B">
      <w:pPr>
        <w:pStyle w:val="Sansinterligne"/>
        <w:ind w:left="2127"/>
        <w:jc w:val="both"/>
        <w:rPr>
          <w:rFonts w:ascii="Arial" w:hAnsi="Arial" w:cs="Arial"/>
          <w:sz w:val="24"/>
          <w:szCs w:val="24"/>
        </w:rPr>
      </w:pPr>
    </w:p>
    <w:p w:rsidR="004D3DDA" w:rsidRDefault="004D3DDA" w:rsidP="004D3DDA">
      <w:pPr>
        <w:pStyle w:val="Sansinterligne"/>
        <w:ind w:left="2694"/>
        <w:jc w:val="both"/>
        <w:rPr>
          <w:rFonts w:ascii="Arial" w:hAnsi="Arial" w:cs="Arial"/>
          <w:sz w:val="24"/>
          <w:szCs w:val="24"/>
        </w:rPr>
      </w:pPr>
      <w:r>
        <w:rPr>
          <w:rFonts w:ascii="Arial" w:hAnsi="Arial" w:cs="Arial"/>
          <w:sz w:val="24"/>
          <w:szCs w:val="24"/>
        </w:rPr>
        <w:t>DE R</w:t>
      </w:r>
      <w:r w:rsidR="00B633BA">
        <w:rPr>
          <w:rFonts w:ascii="Arial" w:hAnsi="Arial" w:cs="Arial"/>
          <w:sz w:val="24"/>
          <w:szCs w:val="24"/>
        </w:rPr>
        <w:t>EMETTRE un montant de 400 $ au Centre d’Entraide Familiale pour les paniers de Noël.</w:t>
      </w:r>
    </w:p>
    <w:p w:rsidR="00B044C9" w:rsidRDefault="00B044C9" w:rsidP="00C4707B">
      <w:pPr>
        <w:pStyle w:val="Sansinterligne"/>
        <w:ind w:left="2127"/>
        <w:jc w:val="both"/>
        <w:rPr>
          <w:rFonts w:ascii="Arial" w:hAnsi="Arial" w:cs="Arial"/>
          <w:sz w:val="24"/>
          <w:szCs w:val="24"/>
        </w:rPr>
      </w:pPr>
    </w:p>
    <w:p w:rsidR="00B044C9" w:rsidRPr="00BE787A" w:rsidRDefault="00BE787A" w:rsidP="00BE787A">
      <w:pPr>
        <w:pStyle w:val="Sansinterligne"/>
        <w:ind w:left="2127"/>
        <w:jc w:val="right"/>
        <w:rPr>
          <w:rFonts w:ascii="Arial" w:hAnsi="Arial" w:cs="Arial"/>
          <w:b/>
          <w:sz w:val="24"/>
          <w:szCs w:val="24"/>
        </w:rPr>
      </w:pPr>
      <w:r w:rsidRPr="00BE787A">
        <w:rPr>
          <w:rFonts w:ascii="Arial" w:hAnsi="Arial" w:cs="Arial"/>
          <w:b/>
          <w:sz w:val="24"/>
          <w:szCs w:val="24"/>
        </w:rPr>
        <w:t>ADOPTÉE</w:t>
      </w:r>
    </w:p>
    <w:p w:rsidR="00C4707B" w:rsidRDefault="00C4707B" w:rsidP="00C4707B">
      <w:pPr>
        <w:pStyle w:val="Sansinterligne"/>
        <w:jc w:val="both"/>
        <w:rPr>
          <w:rFonts w:ascii="Arial" w:hAnsi="Arial" w:cs="Arial"/>
          <w:sz w:val="24"/>
          <w:szCs w:val="24"/>
          <w:lang w:val="fr-FR"/>
        </w:rPr>
      </w:pPr>
    </w:p>
    <w:p w:rsidR="00234664" w:rsidRDefault="00234664" w:rsidP="00C4707B">
      <w:pPr>
        <w:pStyle w:val="Sansinterligne"/>
        <w:jc w:val="both"/>
        <w:rPr>
          <w:rFonts w:ascii="Arial" w:hAnsi="Arial" w:cs="Arial"/>
          <w:sz w:val="24"/>
          <w:szCs w:val="24"/>
          <w:lang w:val="fr-FR"/>
        </w:rPr>
      </w:pPr>
    </w:p>
    <w:p w:rsidR="00234664" w:rsidRDefault="00234664" w:rsidP="00C4707B">
      <w:pPr>
        <w:pStyle w:val="Sansinterligne"/>
        <w:jc w:val="both"/>
        <w:rPr>
          <w:rFonts w:ascii="Arial" w:hAnsi="Arial" w:cs="Arial"/>
          <w:sz w:val="24"/>
          <w:szCs w:val="24"/>
          <w:lang w:val="fr-FR"/>
        </w:rPr>
      </w:pPr>
    </w:p>
    <w:p w:rsidR="00234664" w:rsidRDefault="00234664" w:rsidP="00C4707B">
      <w:pPr>
        <w:pStyle w:val="Sansinterligne"/>
        <w:jc w:val="both"/>
        <w:rPr>
          <w:rFonts w:ascii="Arial" w:hAnsi="Arial" w:cs="Arial"/>
          <w:sz w:val="24"/>
          <w:szCs w:val="24"/>
          <w:lang w:val="fr-FR"/>
        </w:rPr>
      </w:pPr>
    </w:p>
    <w:p w:rsidR="00234664" w:rsidRDefault="00234664" w:rsidP="00C4707B">
      <w:pPr>
        <w:pStyle w:val="Sansinterligne"/>
        <w:jc w:val="both"/>
        <w:rPr>
          <w:rFonts w:ascii="Arial" w:hAnsi="Arial" w:cs="Arial"/>
          <w:sz w:val="24"/>
          <w:szCs w:val="24"/>
          <w:lang w:val="fr-FR"/>
        </w:rPr>
      </w:pPr>
    </w:p>
    <w:p w:rsidR="003B06AE" w:rsidRPr="000E3F77" w:rsidRDefault="002C3881" w:rsidP="003B06AE">
      <w:pPr>
        <w:ind w:left="2127" w:hanging="2127"/>
        <w:jc w:val="both"/>
        <w:rPr>
          <w:rFonts w:cs="Arial"/>
          <w:b/>
          <w:szCs w:val="24"/>
          <w:u w:val="single"/>
        </w:rPr>
      </w:pPr>
      <w:r>
        <w:rPr>
          <w:rFonts w:cs="Arial"/>
          <w:b/>
          <w:szCs w:val="24"/>
        </w:rPr>
        <w:t>NOTE</w:t>
      </w:r>
      <w:r w:rsidR="006F5742" w:rsidRPr="000E3F77">
        <w:rPr>
          <w:rFonts w:cs="Arial"/>
          <w:szCs w:val="24"/>
        </w:rPr>
        <w:tab/>
      </w:r>
      <w:r w:rsidR="009D708A">
        <w:rPr>
          <w:rFonts w:cs="Arial"/>
          <w:b/>
          <w:szCs w:val="24"/>
          <w:u w:val="single"/>
        </w:rPr>
        <w:t>Guignolée – 1 décembre 2018</w:t>
      </w:r>
    </w:p>
    <w:p w:rsidR="003B030A" w:rsidRPr="000E3F77" w:rsidRDefault="003B030A" w:rsidP="003B06AE">
      <w:pPr>
        <w:ind w:left="2127" w:hanging="2127"/>
        <w:jc w:val="both"/>
        <w:rPr>
          <w:rFonts w:cs="Arial"/>
          <w:b/>
          <w:szCs w:val="24"/>
          <w:u w:val="single"/>
        </w:rPr>
      </w:pPr>
    </w:p>
    <w:p w:rsidR="006221F2" w:rsidRPr="000E3F77" w:rsidRDefault="009B496A" w:rsidP="0063002E">
      <w:pPr>
        <w:ind w:left="2127" w:hanging="2127"/>
        <w:jc w:val="both"/>
        <w:rPr>
          <w:rFonts w:cs="Arial"/>
          <w:szCs w:val="24"/>
        </w:rPr>
      </w:pPr>
      <w:r w:rsidRPr="000E3F77">
        <w:rPr>
          <w:rFonts w:cs="Arial"/>
          <w:szCs w:val="24"/>
        </w:rPr>
        <w:tab/>
      </w:r>
      <w:r w:rsidR="009D708A">
        <w:rPr>
          <w:rFonts w:cs="Arial"/>
          <w:szCs w:val="24"/>
        </w:rPr>
        <w:t>La guignolée se déroulera le 1</w:t>
      </w:r>
      <w:r w:rsidR="009D708A" w:rsidRPr="009D708A">
        <w:rPr>
          <w:rFonts w:cs="Arial"/>
          <w:szCs w:val="24"/>
          <w:vertAlign w:val="superscript"/>
        </w:rPr>
        <w:t>er</w:t>
      </w:r>
      <w:r w:rsidR="009D708A">
        <w:rPr>
          <w:rFonts w:cs="Arial"/>
          <w:szCs w:val="24"/>
        </w:rPr>
        <w:t xml:space="preserve"> décembre de 10h00 à 14h00 dans la caserne, où il y aura des hot-dogs à vendre au profit de la guignolée et où les citoyens pourront remettre leur dons pour la guignolée soit en argent ou en denrées</w:t>
      </w:r>
      <w:r w:rsidR="00B633BA">
        <w:rPr>
          <w:rFonts w:cs="Arial"/>
          <w:szCs w:val="24"/>
        </w:rPr>
        <w:t xml:space="preserve"> non-périssables.</w:t>
      </w:r>
      <w:r w:rsidR="009D708A">
        <w:rPr>
          <w:rFonts w:cs="Arial"/>
          <w:szCs w:val="24"/>
        </w:rPr>
        <w:t>.</w:t>
      </w:r>
    </w:p>
    <w:p w:rsidR="00863BD7" w:rsidRPr="000E3F77" w:rsidRDefault="00863BD7" w:rsidP="00863BD7">
      <w:pPr>
        <w:jc w:val="both"/>
        <w:rPr>
          <w:rFonts w:cs="Arial"/>
          <w:szCs w:val="24"/>
        </w:rPr>
      </w:pPr>
    </w:p>
    <w:p w:rsidR="003B0BEE" w:rsidRPr="000E3F77" w:rsidRDefault="00863BD7" w:rsidP="00915674">
      <w:pPr>
        <w:pStyle w:val="Retraitcorpsdetexte3"/>
        <w:ind w:left="2127" w:hanging="2127"/>
        <w:rPr>
          <w:rFonts w:cs="Arial"/>
          <w:b/>
          <w:szCs w:val="24"/>
          <w:u w:val="single"/>
        </w:rPr>
      </w:pPr>
      <w:r>
        <w:rPr>
          <w:rFonts w:cs="Arial"/>
          <w:b/>
          <w:szCs w:val="24"/>
        </w:rPr>
        <w:t>18-11-</w:t>
      </w:r>
      <w:r w:rsidR="00B71B3D">
        <w:rPr>
          <w:rFonts w:cs="Arial"/>
          <w:b/>
          <w:szCs w:val="24"/>
        </w:rPr>
        <w:t>235</w:t>
      </w:r>
      <w:r w:rsidR="00A07E33" w:rsidRPr="000E3F77">
        <w:rPr>
          <w:rFonts w:cs="Arial"/>
          <w:b/>
          <w:szCs w:val="24"/>
        </w:rPr>
        <w:tab/>
      </w:r>
      <w:r>
        <w:rPr>
          <w:rFonts w:cs="Arial"/>
          <w:b/>
          <w:szCs w:val="24"/>
          <w:u w:val="single"/>
        </w:rPr>
        <w:t>Tourisme Chaudière-Appalaches</w:t>
      </w:r>
    </w:p>
    <w:p w:rsidR="008A7FAA" w:rsidRPr="000E3F77" w:rsidRDefault="008A7FAA" w:rsidP="00915674">
      <w:pPr>
        <w:pStyle w:val="Retraitcorpsdetexte3"/>
        <w:ind w:left="2127" w:hanging="2127"/>
        <w:rPr>
          <w:rFonts w:cs="Arial"/>
          <w:szCs w:val="24"/>
        </w:rPr>
      </w:pPr>
      <w:r w:rsidRPr="000E3F77">
        <w:rPr>
          <w:rFonts w:cs="Arial"/>
          <w:szCs w:val="24"/>
        </w:rPr>
        <w:tab/>
      </w:r>
    </w:p>
    <w:p w:rsidR="00BC0FC3" w:rsidRDefault="006F5742" w:rsidP="00BC0FC3">
      <w:pPr>
        <w:ind w:left="2127" w:hanging="2127"/>
        <w:jc w:val="both"/>
        <w:rPr>
          <w:rFonts w:cs="Arial"/>
          <w:szCs w:val="24"/>
        </w:rPr>
      </w:pPr>
      <w:r w:rsidRPr="000E3F77">
        <w:rPr>
          <w:rFonts w:cs="Arial"/>
          <w:szCs w:val="24"/>
        </w:rPr>
        <w:tab/>
      </w:r>
      <w:r w:rsidR="00BC0FC3" w:rsidRPr="009F4832">
        <w:rPr>
          <w:rFonts w:cs="Arial"/>
          <w:szCs w:val="24"/>
        </w:rPr>
        <w:t xml:space="preserve">Il est proposé par </w:t>
      </w:r>
      <w:r w:rsidR="00BC0FC3" w:rsidRPr="0088759F">
        <w:rPr>
          <w:rFonts w:cs="Arial"/>
          <w:szCs w:val="24"/>
        </w:rPr>
        <w:t xml:space="preserve">M. </w:t>
      </w:r>
      <w:r w:rsidR="0088759F" w:rsidRPr="0088759F">
        <w:rPr>
          <w:rFonts w:cs="Arial"/>
          <w:szCs w:val="24"/>
        </w:rPr>
        <w:t>Jean Doyon</w:t>
      </w:r>
      <w:r w:rsidR="00BC0FC3" w:rsidRPr="009F4832">
        <w:rPr>
          <w:rFonts w:cs="Arial"/>
          <w:szCs w:val="24"/>
        </w:rPr>
        <w:t xml:space="preserve"> et résolu à l’unanimité des co</w:t>
      </w:r>
      <w:r w:rsidR="0088759F">
        <w:rPr>
          <w:rFonts w:cs="Arial"/>
          <w:szCs w:val="24"/>
        </w:rPr>
        <w:t xml:space="preserve">nseillers présents de procéder au renouvellement de </w:t>
      </w:r>
      <w:r w:rsidR="00B633BA">
        <w:rPr>
          <w:rFonts w:cs="Arial"/>
          <w:szCs w:val="24"/>
        </w:rPr>
        <w:t>l’adhésion à tourisme C</w:t>
      </w:r>
      <w:r w:rsidR="00BC0FC3" w:rsidRPr="009F4832">
        <w:rPr>
          <w:rFonts w:cs="Arial"/>
          <w:szCs w:val="24"/>
        </w:rPr>
        <w:t xml:space="preserve">haudière-Appalaches au montant de </w:t>
      </w:r>
      <w:r w:rsidR="0088759F" w:rsidRPr="0088759F">
        <w:rPr>
          <w:rFonts w:cs="Arial"/>
          <w:szCs w:val="24"/>
        </w:rPr>
        <w:t>285,00</w:t>
      </w:r>
      <w:r w:rsidR="00B633BA">
        <w:rPr>
          <w:rFonts w:cs="Arial"/>
          <w:szCs w:val="24"/>
        </w:rPr>
        <w:t>$</w:t>
      </w:r>
      <w:r w:rsidR="0088759F" w:rsidRPr="0088759F">
        <w:rPr>
          <w:rFonts w:cs="Arial"/>
          <w:szCs w:val="24"/>
        </w:rPr>
        <w:t xml:space="preserve"> plus taxes</w:t>
      </w:r>
      <w:r w:rsidR="00B633BA">
        <w:rPr>
          <w:rFonts w:cs="Arial"/>
          <w:szCs w:val="24"/>
        </w:rPr>
        <w:t>.</w:t>
      </w:r>
    </w:p>
    <w:p w:rsidR="00A869F2" w:rsidRDefault="00A869F2" w:rsidP="00A869F2">
      <w:pPr>
        <w:tabs>
          <w:tab w:val="left" w:pos="8475"/>
        </w:tabs>
        <w:rPr>
          <w:rFonts w:cs="Arial"/>
          <w:szCs w:val="24"/>
        </w:rPr>
      </w:pPr>
      <w:r w:rsidRPr="000E3F77">
        <w:rPr>
          <w:rFonts w:cs="Arial"/>
          <w:szCs w:val="24"/>
        </w:rPr>
        <w:tab/>
      </w:r>
    </w:p>
    <w:p w:rsidR="00863BD7" w:rsidRPr="00863BD7" w:rsidRDefault="00863BD7" w:rsidP="00863BD7">
      <w:pPr>
        <w:tabs>
          <w:tab w:val="left" w:pos="8475"/>
        </w:tabs>
        <w:jc w:val="right"/>
        <w:rPr>
          <w:rFonts w:cs="Arial"/>
          <w:b/>
          <w:szCs w:val="24"/>
        </w:rPr>
      </w:pPr>
      <w:r w:rsidRPr="00863BD7">
        <w:rPr>
          <w:rFonts w:cs="Arial"/>
          <w:b/>
          <w:szCs w:val="24"/>
        </w:rPr>
        <w:t>ADOPTÉE</w:t>
      </w:r>
    </w:p>
    <w:p w:rsidR="00863BD7" w:rsidRDefault="00863BD7" w:rsidP="00A869F2">
      <w:pPr>
        <w:tabs>
          <w:tab w:val="left" w:pos="8475"/>
        </w:tabs>
        <w:rPr>
          <w:rFonts w:cs="Arial"/>
          <w:szCs w:val="24"/>
        </w:rPr>
      </w:pPr>
    </w:p>
    <w:p w:rsidR="00FE5A5E" w:rsidRPr="000E3F77" w:rsidRDefault="00936719" w:rsidP="00915674">
      <w:pPr>
        <w:ind w:left="2127" w:hanging="2127"/>
        <w:jc w:val="both"/>
        <w:rPr>
          <w:rFonts w:cs="Arial"/>
          <w:b/>
          <w:szCs w:val="24"/>
          <w:u w:val="single"/>
        </w:rPr>
      </w:pPr>
      <w:r>
        <w:rPr>
          <w:rFonts w:cs="Arial"/>
          <w:b/>
          <w:szCs w:val="24"/>
        </w:rPr>
        <w:t>18-11-</w:t>
      </w:r>
      <w:r w:rsidR="00B71B3D">
        <w:rPr>
          <w:rFonts w:cs="Arial"/>
          <w:b/>
          <w:szCs w:val="24"/>
        </w:rPr>
        <w:t>236</w:t>
      </w:r>
      <w:r w:rsidR="005322E4" w:rsidRPr="000E3F77">
        <w:rPr>
          <w:rFonts w:cs="Arial"/>
          <w:b/>
          <w:szCs w:val="24"/>
        </w:rPr>
        <w:tab/>
      </w:r>
      <w:r>
        <w:rPr>
          <w:rFonts w:cs="Arial"/>
          <w:b/>
          <w:szCs w:val="24"/>
          <w:u w:val="single"/>
        </w:rPr>
        <w:t>Demande de dons et commandite – Conseil d’établissement de l’École Chanoine-Ferland</w:t>
      </w:r>
    </w:p>
    <w:p w:rsidR="0034243B" w:rsidRPr="000E3F77" w:rsidRDefault="0034243B" w:rsidP="00915674">
      <w:pPr>
        <w:tabs>
          <w:tab w:val="left" w:pos="2127"/>
        </w:tabs>
        <w:ind w:left="2127" w:hanging="2127"/>
        <w:jc w:val="both"/>
        <w:rPr>
          <w:rFonts w:cs="Arial"/>
          <w:szCs w:val="24"/>
          <w:u w:val="single"/>
        </w:rPr>
      </w:pPr>
    </w:p>
    <w:p w:rsidR="0099758F" w:rsidRDefault="00B71B3D" w:rsidP="00B044C9">
      <w:pPr>
        <w:tabs>
          <w:tab w:val="left" w:pos="2127"/>
        </w:tabs>
        <w:ind w:left="2127"/>
        <w:rPr>
          <w:rFonts w:cs="Arial"/>
          <w:szCs w:val="24"/>
          <w:lang w:val="fr-FR"/>
        </w:rPr>
      </w:pPr>
      <w:r>
        <w:rPr>
          <w:rFonts w:cs="Arial"/>
          <w:szCs w:val="24"/>
          <w:lang w:val="fr-FR"/>
        </w:rPr>
        <w:t>Il est proposé par Mme Lyne Hébert et résolu à l’unanimité des conseillers présents</w:t>
      </w:r>
    </w:p>
    <w:p w:rsidR="00B71B3D" w:rsidRDefault="00B71B3D" w:rsidP="00B044C9">
      <w:pPr>
        <w:tabs>
          <w:tab w:val="left" w:pos="2127"/>
        </w:tabs>
        <w:ind w:left="2127"/>
        <w:rPr>
          <w:rFonts w:cs="Arial"/>
          <w:szCs w:val="24"/>
          <w:lang w:val="fr-FR"/>
        </w:rPr>
      </w:pPr>
    </w:p>
    <w:p w:rsidR="00B71B3D" w:rsidRDefault="00B71B3D" w:rsidP="0087563A">
      <w:pPr>
        <w:tabs>
          <w:tab w:val="left" w:pos="2694"/>
        </w:tabs>
        <w:ind w:left="2694"/>
        <w:rPr>
          <w:rFonts w:cs="Arial"/>
          <w:szCs w:val="24"/>
          <w:lang w:val="fr-FR"/>
        </w:rPr>
      </w:pPr>
      <w:r>
        <w:rPr>
          <w:rFonts w:cs="Arial"/>
          <w:szCs w:val="24"/>
          <w:lang w:val="fr-FR"/>
        </w:rPr>
        <w:t>DE COMMANDITER le conseil d’établissement de l’école Chanoine-Ferland en leur accordant une inscription au terrain de jeux 2019 et une passe familiale pour la piscine 2019, pour encourager les jeune</w:t>
      </w:r>
      <w:r w:rsidR="00F8031D">
        <w:rPr>
          <w:rFonts w:cs="Arial"/>
          <w:szCs w:val="24"/>
          <w:lang w:val="fr-FR"/>
        </w:rPr>
        <w:t>s</w:t>
      </w:r>
      <w:r>
        <w:rPr>
          <w:rFonts w:cs="Arial"/>
          <w:szCs w:val="24"/>
          <w:lang w:val="fr-FR"/>
        </w:rPr>
        <w:t xml:space="preserve"> à participer à la campagne de financement.</w:t>
      </w:r>
    </w:p>
    <w:p w:rsidR="00B044C9" w:rsidRPr="003515DE" w:rsidRDefault="00B044C9" w:rsidP="00B044C9">
      <w:pPr>
        <w:tabs>
          <w:tab w:val="left" w:pos="2127"/>
        </w:tabs>
        <w:ind w:left="2127"/>
        <w:rPr>
          <w:rFonts w:cs="Arial"/>
          <w:szCs w:val="24"/>
          <w:lang w:val="fr-FR"/>
        </w:rPr>
      </w:pPr>
    </w:p>
    <w:p w:rsidR="00721109" w:rsidRPr="00721109" w:rsidRDefault="00721109" w:rsidP="00721109">
      <w:pPr>
        <w:tabs>
          <w:tab w:val="left" w:pos="2127"/>
        </w:tabs>
        <w:ind w:left="2694" w:firstLine="141"/>
        <w:jc w:val="right"/>
        <w:rPr>
          <w:rFonts w:cs="Arial"/>
          <w:b/>
          <w:szCs w:val="24"/>
        </w:rPr>
      </w:pPr>
      <w:r w:rsidRPr="00721109">
        <w:rPr>
          <w:rFonts w:cs="Arial"/>
          <w:b/>
          <w:szCs w:val="24"/>
        </w:rPr>
        <w:t>ADOPTÉE</w:t>
      </w:r>
    </w:p>
    <w:p w:rsidR="00721109" w:rsidRPr="000E3F77" w:rsidRDefault="00721109" w:rsidP="00721109">
      <w:pPr>
        <w:tabs>
          <w:tab w:val="left" w:pos="2127"/>
        </w:tabs>
        <w:ind w:left="2694" w:firstLine="141"/>
        <w:jc w:val="right"/>
        <w:rPr>
          <w:rFonts w:cs="Arial"/>
          <w:szCs w:val="24"/>
        </w:rPr>
      </w:pPr>
    </w:p>
    <w:p w:rsidR="00BF7AE7" w:rsidRPr="000E3F77" w:rsidRDefault="00D27EC6" w:rsidP="00BC5AE5">
      <w:pPr>
        <w:ind w:left="2127" w:hanging="2127"/>
        <w:rPr>
          <w:rFonts w:cs="Arial"/>
          <w:szCs w:val="24"/>
        </w:rPr>
      </w:pPr>
      <w:r>
        <w:rPr>
          <w:rFonts w:cs="Arial"/>
          <w:b/>
          <w:szCs w:val="24"/>
        </w:rPr>
        <w:t>18-11-</w:t>
      </w:r>
      <w:r w:rsidR="0087563A">
        <w:rPr>
          <w:rFonts w:cs="Arial"/>
          <w:b/>
          <w:szCs w:val="24"/>
        </w:rPr>
        <w:t>237</w:t>
      </w:r>
      <w:r w:rsidR="00BC5AE5" w:rsidRPr="000E3F77">
        <w:rPr>
          <w:rFonts w:cs="Arial"/>
          <w:szCs w:val="24"/>
        </w:rPr>
        <w:tab/>
      </w:r>
      <w:r>
        <w:rPr>
          <w:rFonts w:cs="Arial"/>
          <w:b/>
          <w:szCs w:val="24"/>
          <w:u w:val="single"/>
        </w:rPr>
        <w:t>Réseau Biblio – Inscription au rendez-vous d’automne 2018</w:t>
      </w:r>
    </w:p>
    <w:p w:rsidR="00AF7F5F" w:rsidRPr="000E3F77" w:rsidRDefault="00AF7F5F" w:rsidP="00786B33">
      <w:pPr>
        <w:rPr>
          <w:rFonts w:cs="Arial"/>
          <w:szCs w:val="24"/>
        </w:rPr>
      </w:pPr>
    </w:p>
    <w:p w:rsidR="00B36F65" w:rsidRPr="00B36F65" w:rsidRDefault="00B36F65" w:rsidP="00B36F65">
      <w:pPr>
        <w:ind w:left="2127"/>
        <w:jc w:val="both"/>
        <w:rPr>
          <w:rFonts w:cs="Arial"/>
          <w:szCs w:val="24"/>
        </w:rPr>
      </w:pPr>
      <w:r w:rsidRPr="00B36F65">
        <w:rPr>
          <w:rFonts w:cs="Arial"/>
          <w:szCs w:val="24"/>
        </w:rPr>
        <w:t xml:space="preserve">Il est proposé par </w:t>
      </w:r>
      <w:r w:rsidR="0087563A">
        <w:rPr>
          <w:rFonts w:cs="Arial"/>
          <w:szCs w:val="24"/>
        </w:rPr>
        <w:t>M. Réal Francoeur</w:t>
      </w:r>
      <w:r w:rsidRPr="00B36F65">
        <w:rPr>
          <w:rFonts w:cs="Arial"/>
          <w:szCs w:val="24"/>
        </w:rPr>
        <w:t xml:space="preserve"> et résolu à l’unanimité des conseillers présents d’autoriser M</w:t>
      </w:r>
      <w:r>
        <w:rPr>
          <w:rFonts w:cs="Arial"/>
          <w:szCs w:val="24"/>
        </w:rPr>
        <w:t>me</w:t>
      </w:r>
      <w:r w:rsidRPr="00B36F65">
        <w:rPr>
          <w:rFonts w:cs="Arial"/>
          <w:szCs w:val="24"/>
        </w:rPr>
        <w:t xml:space="preserve"> </w:t>
      </w:r>
      <w:r>
        <w:rPr>
          <w:rFonts w:cs="Arial"/>
          <w:szCs w:val="24"/>
        </w:rPr>
        <w:t>Nancy Gauvin</w:t>
      </w:r>
      <w:r w:rsidRPr="00B36F65">
        <w:rPr>
          <w:rFonts w:cs="Arial"/>
          <w:szCs w:val="24"/>
        </w:rPr>
        <w:t xml:space="preserve"> à </w:t>
      </w:r>
      <w:r>
        <w:rPr>
          <w:rFonts w:cs="Arial"/>
          <w:szCs w:val="24"/>
        </w:rPr>
        <w:t>re</w:t>
      </w:r>
      <w:r w:rsidRPr="00B36F65">
        <w:rPr>
          <w:rFonts w:cs="Arial"/>
          <w:szCs w:val="24"/>
        </w:rPr>
        <w:t>présenter la municipalité et accepte de payer les frais encourus par cette activité</w:t>
      </w:r>
      <w:r w:rsidR="00176215">
        <w:rPr>
          <w:rFonts w:cs="Arial"/>
          <w:szCs w:val="24"/>
        </w:rPr>
        <w:t>, inscription 25$ et les frais de déplacement</w:t>
      </w:r>
      <w:r w:rsidRPr="00B36F65">
        <w:rPr>
          <w:rFonts w:cs="Arial"/>
          <w:szCs w:val="24"/>
        </w:rPr>
        <w:t>.</w:t>
      </w:r>
    </w:p>
    <w:p w:rsidR="00D47DA1" w:rsidRDefault="00D47DA1" w:rsidP="00D47DA1">
      <w:pPr>
        <w:ind w:left="2127"/>
        <w:jc w:val="both"/>
        <w:rPr>
          <w:rFonts w:cs="Arial"/>
          <w:szCs w:val="24"/>
        </w:rPr>
      </w:pPr>
    </w:p>
    <w:p w:rsidR="00D27EC6" w:rsidRDefault="00D27EC6" w:rsidP="00D27EC6">
      <w:pPr>
        <w:jc w:val="right"/>
        <w:rPr>
          <w:rFonts w:cs="Arial"/>
          <w:b/>
          <w:szCs w:val="24"/>
        </w:rPr>
      </w:pPr>
      <w:r w:rsidRPr="00D27EC6">
        <w:rPr>
          <w:rFonts w:cs="Arial"/>
          <w:b/>
          <w:szCs w:val="24"/>
        </w:rPr>
        <w:t>ADOPTÉE</w:t>
      </w:r>
    </w:p>
    <w:p w:rsidR="004363C6" w:rsidRDefault="004363C6" w:rsidP="00D27EC6">
      <w:pPr>
        <w:jc w:val="right"/>
        <w:rPr>
          <w:rFonts w:cs="Arial"/>
          <w:b/>
          <w:szCs w:val="24"/>
        </w:rPr>
      </w:pPr>
    </w:p>
    <w:p w:rsidR="004363C6" w:rsidRDefault="004363C6" w:rsidP="004363C6">
      <w:pPr>
        <w:ind w:left="2127" w:hanging="2127"/>
        <w:rPr>
          <w:rFonts w:cs="Arial"/>
          <w:b/>
          <w:szCs w:val="24"/>
        </w:rPr>
      </w:pPr>
      <w:r>
        <w:rPr>
          <w:rFonts w:cs="Arial"/>
          <w:b/>
          <w:szCs w:val="24"/>
        </w:rPr>
        <w:t>NOTE</w:t>
      </w:r>
      <w:r>
        <w:rPr>
          <w:rFonts w:cs="Arial"/>
          <w:b/>
          <w:szCs w:val="24"/>
        </w:rPr>
        <w:tab/>
      </w:r>
      <w:r w:rsidR="007515E4" w:rsidRPr="007515E4">
        <w:rPr>
          <w:rFonts w:cs="Arial"/>
          <w:b/>
          <w:szCs w:val="24"/>
          <w:u w:val="single"/>
        </w:rPr>
        <w:t>La remontée centre d’équithérapie – Invitation</w:t>
      </w:r>
    </w:p>
    <w:p w:rsidR="007515E4" w:rsidRDefault="007515E4" w:rsidP="004363C6">
      <w:pPr>
        <w:ind w:left="2127" w:hanging="2127"/>
        <w:rPr>
          <w:rFonts w:cs="Arial"/>
          <w:b/>
          <w:szCs w:val="24"/>
        </w:rPr>
      </w:pPr>
    </w:p>
    <w:p w:rsidR="007515E4" w:rsidRPr="0091773B" w:rsidRDefault="0091773B" w:rsidP="007515E4">
      <w:pPr>
        <w:ind w:left="2127"/>
        <w:rPr>
          <w:rFonts w:cs="Arial"/>
          <w:szCs w:val="24"/>
        </w:rPr>
      </w:pPr>
      <w:r>
        <w:rPr>
          <w:rFonts w:cs="Arial"/>
          <w:szCs w:val="24"/>
        </w:rPr>
        <w:t>L’invitation au casino et soirée dansante au bénéfice du Centre d’Équithérapie La Remontée de Saint-Port-Joli, samedi le 17 novembre 2018 a été présentée aux membres du conseil. Aucun conseiller n’a démontré de l’</w:t>
      </w:r>
      <w:r w:rsidR="00364DA1">
        <w:rPr>
          <w:rFonts w:cs="Arial"/>
          <w:szCs w:val="24"/>
        </w:rPr>
        <w:t>intérêt</w:t>
      </w:r>
      <w:r>
        <w:rPr>
          <w:rFonts w:cs="Arial"/>
          <w:szCs w:val="24"/>
        </w:rPr>
        <w:t>.</w:t>
      </w:r>
    </w:p>
    <w:p w:rsidR="00D27EC6" w:rsidRDefault="00D27EC6" w:rsidP="00A80F6F">
      <w:pPr>
        <w:jc w:val="both"/>
        <w:rPr>
          <w:rFonts w:cs="Arial"/>
          <w:szCs w:val="24"/>
        </w:rPr>
      </w:pPr>
    </w:p>
    <w:p w:rsidR="007515E4" w:rsidRDefault="00006155" w:rsidP="007515E4">
      <w:pPr>
        <w:ind w:left="2127" w:hanging="2127"/>
        <w:jc w:val="both"/>
        <w:rPr>
          <w:rFonts w:cs="Arial"/>
          <w:b/>
          <w:szCs w:val="24"/>
        </w:rPr>
      </w:pPr>
      <w:r>
        <w:rPr>
          <w:rFonts w:cs="Arial"/>
          <w:b/>
          <w:szCs w:val="24"/>
        </w:rPr>
        <w:t>18-11-238</w:t>
      </w:r>
      <w:r w:rsidR="007515E4" w:rsidRPr="007515E4">
        <w:rPr>
          <w:rFonts w:cs="Arial"/>
          <w:b/>
          <w:szCs w:val="24"/>
        </w:rPr>
        <w:tab/>
      </w:r>
      <w:r w:rsidR="007515E4" w:rsidRPr="007515E4">
        <w:rPr>
          <w:rFonts w:cs="Arial"/>
          <w:b/>
          <w:szCs w:val="24"/>
          <w:u w:val="single"/>
        </w:rPr>
        <w:t>Rencontre Fédérale – Municipale – Invitation</w:t>
      </w:r>
    </w:p>
    <w:p w:rsidR="007515E4" w:rsidRDefault="007515E4" w:rsidP="007515E4">
      <w:pPr>
        <w:ind w:left="2127" w:hanging="2127"/>
        <w:jc w:val="both"/>
        <w:rPr>
          <w:rFonts w:cs="Arial"/>
          <w:b/>
          <w:szCs w:val="24"/>
        </w:rPr>
      </w:pPr>
    </w:p>
    <w:p w:rsidR="007515E4" w:rsidRDefault="00364DA1" w:rsidP="007515E4">
      <w:pPr>
        <w:ind w:left="2127"/>
        <w:jc w:val="both"/>
        <w:rPr>
          <w:rFonts w:cs="Arial"/>
          <w:szCs w:val="24"/>
        </w:rPr>
      </w:pPr>
      <w:r>
        <w:rPr>
          <w:rFonts w:cs="Arial"/>
          <w:szCs w:val="24"/>
        </w:rPr>
        <w:t>Il est proposé par M. Laurent Laverdière et résolu à l’unanimité des conseillers présents</w:t>
      </w:r>
    </w:p>
    <w:p w:rsidR="00364DA1" w:rsidRDefault="00364DA1" w:rsidP="007515E4">
      <w:pPr>
        <w:ind w:left="2127"/>
        <w:jc w:val="both"/>
        <w:rPr>
          <w:rFonts w:cs="Arial"/>
          <w:szCs w:val="24"/>
        </w:rPr>
      </w:pPr>
    </w:p>
    <w:p w:rsidR="00364DA1" w:rsidRDefault="00364DA1" w:rsidP="00364DA1">
      <w:pPr>
        <w:ind w:left="2694"/>
        <w:jc w:val="both"/>
        <w:rPr>
          <w:rFonts w:cs="Arial"/>
          <w:szCs w:val="24"/>
        </w:rPr>
      </w:pPr>
      <w:r>
        <w:rPr>
          <w:rFonts w:cs="Arial"/>
          <w:szCs w:val="24"/>
        </w:rPr>
        <w:t xml:space="preserve">D’AUTORISER M. Réal Francoeur à assister à cette rencontre qui aura lieu le 24 janvier 2019 de 18h30 à 20h30 au centre </w:t>
      </w:r>
      <w:r w:rsidR="00006155">
        <w:rPr>
          <w:rFonts w:cs="Arial"/>
          <w:szCs w:val="24"/>
        </w:rPr>
        <w:t>bombardier de La Pocatière.</w:t>
      </w:r>
    </w:p>
    <w:p w:rsidR="00006155" w:rsidRDefault="00006155" w:rsidP="00364DA1">
      <w:pPr>
        <w:ind w:left="2694"/>
        <w:jc w:val="both"/>
        <w:rPr>
          <w:rFonts w:cs="Arial"/>
          <w:szCs w:val="24"/>
        </w:rPr>
      </w:pPr>
    </w:p>
    <w:p w:rsidR="00006155" w:rsidRPr="00006155" w:rsidRDefault="00006155" w:rsidP="00006155">
      <w:pPr>
        <w:ind w:left="2694"/>
        <w:jc w:val="right"/>
        <w:rPr>
          <w:rFonts w:cs="Arial"/>
          <w:b/>
          <w:szCs w:val="24"/>
        </w:rPr>
      </w:pPr>
      <w:r w:rsidRPr="00006155">
        <w:rPr>
          <w:rFonts w:cs="Arial"/>
          <w:b/>
          <w:szCs w:val="24"/>
        </w:rPr>
        <w:t>ADOPTÉE</w:t>
      </w:r>
    </w:p>
    <w:p w:rsidR="007515E4" w:rsidRDefault="007515E4" w:rsidP="00A80F6F">
      <w:pPr>
        <w:jc w:val="both"/>
        <w:rPr>
          <w:rFonts w:cs="Arial"/>
          <w:szCs w:val="24"/>
        </w:rPr>
      </w:pPr>
    </w:p>
    <w:p w:rsidR="0090309B" w:rsidRPr="0090309B" w:rsidRDefault="0090309B" w:rsidP="0090309B">
      <w:pPr>
        <w:ind w:left="2127" w:hanging="2127"/>
        <w:jc w:val="both"/>
        <w:rPr>
          <w:rFonts w:cs="Arial"/>
          <w:b/>
          <w:szCs w:val="24"/>
          <w:u w:val="single"/>
        </w:rPr>
      </w:pPr>
      <w:r w:rsidRPr="0090309B">
        <w:rPr>
          <w:rFonts w:cs="Arial"/>
          <w:b/>
          <w:szCs w:val="24"/>
        </w:rPr>
        <w:t>18-11-</w:t>
      </w:r>
      <w:r w:rsidR="003F1BD4">
        <w:rPr>
          <w:rFonts w:cs="Arial"/>
          <w:b/>
          <w:szCs w:val="24"/>
        </w:rPr>
        <w:t>239</w:t>
      </w:r>
      <w:r>
        <w:rPr>
          <w:rFonts w:cs="Arial"/>
          <w:b/>
          <w:szCs w:val="24"/>
        </w:rPr>
        <w:tab/>
      </w:r>
      <w:r w:rsidRPr="0090309B">
        <w:rPr>
          <w:rFonts w:cs="Arial"/>
          <w:b/>
          <w:szCs w:val="24"/>
          <w:u w:val="single"/>
        </w:rPr>
        <w:t>Acceptation du plan d’action MADA</w:t>
      </w:r>
    </w:p>
    <w:p w:rsidR="0090309B" w:rsidRPr="0090309B" w:rsidRDefault="0090309B" w:rsidP="0090309B">
      <w:pPr>
        <w:ind w:left="2127" w:hanging="2127"/>
        <w:jc w:val="both"/>
        <w:rPr>
          <w:rFonts w:cs="Arial"/>
          <w:b/>
          <w:szCs w:val="24"/>
          <w:u w:val="single"/>
        </w:rPr>
      </w:pPr>
    </w:p>
    <w:p w:rsidR="003F1BD4" w:rsidRPr="003F1BD4" w:rsidRDefault="003F1BD4" w:rsidP="003F1BD4">
      <w:pPr>
        <w:spacing w:after="200" w:line="276" w:lineRule="auto"/>
        <w:ind w:left="2127"/>
        <w:rPr>
          <w:rFonts w:eastAsia="Calibri" w:cs="Arial"/>
          <w:szCs w:val="24"/>
          <w:lang w:val="fr-FR" w:eastAsia="en-US"/>
        </w:rPr>
      </w:pPr>
      <w:r w:rsidRPr="003F1BD4">
        <w:rPr>
          <w:rFonts w:eastAsia="Calibri" w:cs="Arial"/>
          <w:szCs w:val="24"/>
          <w:lang w:val="fr-FR" w:eastAsia="en-US"/>
        </w:rPr>
        <w:t>CONSIDÉRANT QUE la municipalité de Saint-Fabien-de- Panet est reconnue comme étant une municipalité amie des aînés</w:t>
      </w:r>
    </w:p>
    <w:p w:rsidR="003F1BD4" w:rsidRPr="003F1BD4" w:rsidRDefault="003F1BD4" w:rsidP="003F1BD4">
      <w:pPr>
        <w:spacing w:after="200" w:line="276" w:lineRule="auto"/>
        <w:ind w:left="2127"/>
        <w:rPr>
          <w:rFonts w:eastAsia="Calibri" w:cs="Arial"/>
          <w:szCs w:val="24"/>
          <w:lang w:val="fr-FR" w:eastAsia="en-US"/>
        </w:rPr>
      </w:pPr>
      <w:r w:rsidRPr="003F1BD4">
        <w:rPr>
          <w:rFonts w:eastAsia="Calibri" w:cs="Arial"/>
          <w:szCs w:val="24"/>
          <w:lang w:val="fr-FR" w:eastAsia="en-US"/>
        </w:rPr>
        <w:t>CONSIDÉRANT QUE le comité MADA en place a travaillé à l’élaboration du plan d’action dans le cadre de la mise à jour de la politique des aînés</w:t>
      </w:r>
    </w:p>
    <w:p w:rsidR="003F1BD4" w:rsidRPr="003F1BD4" w:rsidRDefault="003F1BD4" w:rsidP="003F1BD4">
      <w:pPr>
        <w:spacing w:after="200" w:line="276" w:lineRule="auto"/>
        <w:ind w:left="2127"/>
        <w:rPr>
          <w:rFonts w:eastAsia="Calibri" w:cs="Arial"/>
          <w:szCs w:val="24"/>
          <w:lang w:val="fr-FR" w:eastAsia="en-US"/>
        </w:rPr>
      </w:pPr>
      <w:r w:rsidRPr="003F1BD4">
        <w:rPr>
          <w:rFonts w:eastAsia="Calibri" w:cs="Arial"/>
          <w:szCs w:val="24"/>
          <w:lang w:val="fr-FR" w:eastAsia="en-US"/>
        </w:rPr>
        <w:t>CONSIDÉRANT QUE le plan d’action a été soumis au conseil municipal par le comité MADA</w:t>
      </w:r>
    </w:p>
    <w:p w:rsidR="003F1BD4" w:rsidRPr="003F1BD4" w:rsidRDefault="003F1BD4" w:rsidP="003F1BD4">
      <w:pPr>
        <w:spacing w:after="200" w:line="276" w:lineRule="auto"/>
        <w:ind w:left="2127"/>
        <w:rPr>
          <w:rFonts w:eastAsia="Calibri" w:cs="Arial"/>
          <w:szCs w:val="24"/>
          <w:lang w:val="fr-FR" w:eastAsia="en-US"/>
        </w:rPr>
      </w:pPr>
      <w:r w:rsidRPr="003F1BD4">
        <w:rPr>
          <w:rFonts w:eastAsia="Calibri" w:cs="Arial"/>
          <w:szCs w:val="24"/>
          <w:lang w:val="fr-FR" w:eastAsia="en-US"/>
        </w:rPr>
        <w:t>En conséquence</w:t>
      </w:r>
    </w:p>
    <w:p w:rsidR="003F1BD4" w:rsidRPr="003F1BD4" w:rsidRDefault="003F1BD4" w:rsidP="003F1BD4">
      <w:pPr>
        <w:spacing w:after="200" w:line="276" w:lineRule="auto"/>
        <w:ind w:left="2127" w:hanging="2127"/>
        <w:rPr>
          <w:rFonts w:eastAsia="Calibri" w:cs="Arial"/>
          <w:szCs w:val="24"/>
          <w:lang w:val="fr-FR" w:eastAsia="en-US"/>
        </w:rPr>
      </w:pPr>
      <w:r w:rsidRPr="003F1BD4">
        <w:rPr>
          <w:rFonts w:eastAsia="Calibri" w:cs="Arial"/>
          <w:szCs w:val="24"/>
          <w:lang w:val="fr-FR" w:eastAsia="en-US"/>
        </w:rPr>
        <w:tab/>
        <w:t>Il est proposé par Mme Nancy Gauvin et résolu à l’unanimité des conseillers présents</w:t>
      </w:r>
    </w:p>
    <w:p w:rsidR="003F1BD4" w:rsidRPr="003F1BD4" w:rsidRDefault="003F1BD4" w:rsidP="003F1BD4">
      <w:pPr>
        <w:spacing w:after="200" w:line="276" w:lineRule="auto"/>
        <w:ind w:left="2694"/>
        <w:rPr>
          <w:rFonts w:eastAsia="Calibri" w:cs="Arial"/>
          <w:szCs w:val="24"/>
          <w:lang w:val="fr-FR" w:eastAsia="en-US"/>
        </w:rPr>
      </w:pPr>
      <w:r w:rsidRPr="003F1BD4">
        <w:rPr>
          <w:rFonts w:eastAsia="Calibri" w:cs="Arial"/>
          <w:szCs w:val="24"/>
          <w:lang w:val="fr-FR" w:eastAsia="en-US"/>
        </w:rPr>
        <w:t>D’ADOPTER le plan d’action soumis par le comité MADA</w:t>
      </w:r>
    </w:p>
    <w:p w:rsidR="0090309B" w:rsidRPr="003F1BD4" w:rsidRDefault="0090309B" w:rsidP="0090309B">
      <w:pPr>
        <w:ind w:left="2127"/>
        <w:jc w:val="both"/>
        <w:rPr>
          <w:rFonts w:cs="Arial"/>
          <w:b/>
          <w:szCs w:val="24"/>
        </w:rPr>
      </w:pPr>
    </w:p>
    <w:p w:rsidR="0090309B" w:rsidRPr="003F1BD4" w:rsidRDefault="0090309B" w:rsidP="0090309B">
      <w:pPr>
        <w:ind w:left="2127"/>
        <w:jc w:val="right"/>
        <w:rPr>
          <w:rFonts w:cs="Arial"/>
          <w:b/>
          <w:szCs w:val="24"/>
        </w:rPr>
      </w:pPr>
      <w:r w:rsidRPr="003F1BD4">
        <w:rPr>
          <w:rFonts w:cs="Arial"/>
          <w:b/>
          <w:szCs w:val="24"/>
        </w:rPr>
        <w:t>ADOPTÉE</w:t>
      </w:r>
    </w:p>
    <w:p w:rsidR="0090309B" w:rsidRPr="003F1BD4" w:rsidRDefault="0090309B" w:rsidP="00A80F6F">
      <w:pPr>
        <w:jc w:val="both"/>
        <w:rPr>
          <w:rFonts w:cs="Arial"/>
          <w:szCs w:val="24"/>
        </w:rPr>
      </w:pPr>
    </w:p>
    <w:p w:rsidR="0052574F" w:rsidRPr="0052574F" w:rsidRDefault="0052574F" w:rsidP="0052574F">
      <w:pPr>
        <w:ind w:left="2127" w:hanging="2127"/>
        <w:jc w:val="both"/>
        <w:rPr>
          <w:rFonts w:cs="Arial"/>
          <w:b/>
          <w:szCs w:val="24"/>
          <w:u w:val="single"/>
        </w:rPr>
      </w:pPr>
      <w:r w:rsidRPr="003F1BD4">
        <w:rPr>
          <w:rFonts w:cs="Arial"/>
          <w:b/>
          <w:szCs w:val="24"/>
        </w:rPr>
        <w:t>18-11-</w:t>
      </w:r>
      <w:r w:rsidR="001878AA">
        <w:rPr>
          <w:rFonts w:cs="Arial"/>
          <w:b/>
          <w:szCs w:val="24"/>
        </w:rPr>
        <w:t>240</w:t>
      </w:r>
      <w:r w:rsidRPr="003F1BD4">
        <w:rPr>
          <w:rFonts w:cs="Arial"/>
          <w:szCs w:val="24"/>
        </w:rPr>
        <w:tab/>
      </w:r>
      <w:r w:rsidRPr="003F1BD4">
        <w:rPr>
          <w:rFonts w:cs="Arial"/>
          <w:b/>
          <w:szCs w:val="24"/>
          <w:u w:val="single"/>
        </w:rPr>
        <w:t>Projet de service de loisirs et culture pour 8 municipalités</w:t>
      </w:r>
      <w:r w:rsidRPr="0052574F">
        <w:rPr>
          <w:rFonts w:cs="Arial"/>
          <w:b/>
          <w:szCs w:val="24"/>
          <w:u w:val="single"/>
        </w:rPr>
        <w:t xml:space="preserve"> du territoire pour une période de 2 ans</w:t>
      </w:r>
    </w:p>
    <w:p w:rsidR="0052574F" w:rsidRDefault="0052574F" w:rsidP="0052574F">
      <w:pPr>
        <w:jc w:val="both"/>
        <w:rPr>
          <w:rFonts w:cs="Arial"/>
          <w:b/>
          <w:szCs w:val="24"/>
        </w:rPr>
      </w:pPr>
    </w:p>
    <w:p w:rsidR="00542D19" w:rsidRPr="00542D19" w:rsidRDefault="00542D19" w:rsidP="00542D19">
      <w:pPr>
        <w:ind w:left="2127"/>
        <w:jc w:val="both"/>
        <w:rPr>
          <w:rFonts w:cs="Arial"/>
          <w:szCs w:val="24"/>
        </w:rPr>
      </w:pPr>
      <w:r w:rsidRPr="00542D19">
        <w:rPr>
          <w:rFonts w:cs="Arial"/>
          <w:szCs w:val="24"/>
        </w:rPr>
        <w:t>CONSIDÉRANT l’adoption d’une politique culturelle et la volonté de travailler en commun pour le développement de la culture sur le  territoire;</w:t>
      </w:r>
    </w:p>
    <w:p w:rsidR="00542D19" w:rsidRPr="00542D19" w:rsidRDefault="00542D19" w:rsidP="00542D19">
      <w:pPr>
        <w:ind w:left="2127"/>
        <w:jc w:val="both"/>
        <w:rPr>
          <w:rFonts w:cs="Arial"/>
          <w:szCs w:val="24"/>
        </w:rPr>
      </w:pPr>
    </w:p>
    <w:p w:rsidR="00542D19" w:rsidRPr="00542D19" w:rsidRDefault="00542D19" w:rsidP="00542D19">
      <w:pPr>
        <w:ind w:left="2127"/>
        <w:jc w:val="both"/>
        <w:rPr>
          <w:rFonts w:cs="Arial"/>
          <w:szCs w:val="24"/>
        </w:rPr>
      </w:pPr>
      <w:r w:rsidRPr="00542D19">
        <w:rPr>
          <w:rFonts w:cs="Arial"/>
          <w:szCs w:val="24"/>
        </w:rPr>
        <w:t>CONSIDÉRANT que ces municipalités croient que le développement et la diversification de l'offre d'activités de loisirs et de culture, à proximité, est important pour la qualité de vie des citoyens,</w:t>
      </w:r>
      <w:r>
        <w:rPr>
          <w:rFonts w:cs="Arial"/>
          <w:szCs w:val="24"/>
        </w:rPr>
        <w:t xml:space="preserve"> leur sentiment d'appartenance </w:t>
      </w:r>
      <w:r w:rsidRPr="00542D19">
        <w:rPr>
          <w:rFonts w:cs="Arial"/>
          <w:szCs w:val="24"/>
        </w:rPr>
        <w:t>et la fierté locale.</w:t>
      </w:r>
    </w:p>
    <w:p w:rsidR="00542D19" w:rsidRPr="00542D19" w:rsidRDefault="00542D19" w:rsidP="00542D19">
      <w:pPr>
        <w:ind w:left="2127"/>
        <w:jc w:val="both"/>
        <w:rPr>
          <w:rFonts w:cs="Arial"/>
          <w:szCs w:val="24"/>
        </w:rPr>
      </w:pPr>
    </w:p>
    <w:p w:rsidR="00542D19" w:rsidRPr="00542D19" w:rsidRDefault="00542D19" w:rsidP="00542D19">
      <w:pPr>
        <w:ind w:left="2127"/>
        <w:jc w:val="both"/>
        <w:rPr>
          <w:rFonts w:cs="Arial"/>
          <w:szCs w:val="24"/>
        </w:rPr>
      </w:pPr>
      <w:r w:rsidRPr="00542D19">
        <w:rPr>
          <w:rFonts w:cs="Arial"/>
          <w:szCs w:val="24"/>
        </w:rPr>
        <w:t>CONSIDÉRANT que les municipalités du centre et du sud de la MRC de Montmagny souhaitent développer et diversifier l'offre de loisirs en y ajoutant des activités culturelles</w:t>
      </w:r>
    </w:p>
    <w:p w:rsidR="00542D19" w:rsidRPr="00542D19" w:rsidRDefault="00542D19" w:rsidP="00542D19">
      <w:pPr>
        <w:ind w:left="2127"/>
        <w:jc w:val="both"/>
        <w:rPr>
          <w:rFonts w:cs="Arial"/>
          <w:szCs w:val="24"/>
        </w:rPr>
      </w:pPr>
    </w:p>
    <w:p w:rsidR="00542D19" w:rsidRPr="00542D19" w:rsidRDefault="00B633BA" w:rsidP="00542D19">
      <w:pPr>
        <w:ind w:left="2127"/>
        <w:jc w:val="both"/>
        <w:rPr>
          <w:rFonts w:cs="Arial"/>
          <w:szCs w:val="24"/>
        </w:rPr>
      </w:pPr>
      <w:r>
        <w:rPr>
          <w:rFonts w:cs="Arial"/>
          <w:szCs w:val="24"/>
        </w:rPr>
        <w:t>CONSIDÉ</w:t>
      </w:r>
      <w:r w:rsidR="00542D19" w:rsidRPr="00542D19">
        <w:rPr>
          <w:rFonts w:cs="Arial"/>
          <w:szCs w:val="24"/>
        </w:rPr>
        <w:t>RANT la volonté des 8 municipalités du centre et du sud de la MRC de Montmagny de travailler à mettre en commun l’embauche de ressource spécialisée pour développer et diversifier l’offre d'activités de loisirs et culturelles en accompagnant les municipalités dans l’élaboration et la gestion de l’offre auprès de la communauté;</w:t>
      </w:r>
    </w:p>
    <w:p w:rsidR="00542D19" w:rsidRPr="00542D19" w:rsidRDefault="00542D19" w:rsidP="00542D19">
      <w:pPr>
        <w:ind w:left="2127"/>
        <w:jc w:val="both"/>
        <w:rPr>
          <w:rFonts w:cs="Arial"/>
          <w:szCs w:val="24"/>
        </w:rPr>
      </w:pPr>
    </w:p>
    <w:p w:rsidR="00542D19" w:rsidRPr="00542D19" w:rsidRDefault="00542D19" w:rsidP="00542D19">
      <w:pPr>
        <w:ind w:left="2127"/>
        <w:jc w:val="both"/>
        <w:rPr>
          <w:rFonts w:cs="Arial"/>
          <w:szCs w:val="24"/>
        </w:rPr>
      </w:pPr>
      <w:r w:rsidRPr="00542D19">
        <w:rPr>
          <w:rFonts w:cs="Arial"/>
          <w:szCs w:val="24"/>
        </w:rPr>
        <w:t>CONSIDÉRANT que ce projet s'inscrit dans une volonté des municipalités de devenir plus attrayantes et attractives pour attirer de nouveaux résidents et des immigrants.</w:t>
      </w:r>
    </w:p>
    <w:p w:rsidR="00542D19" w:rsidRPr="00542D19" w:rsidRDefault="00542D19" w:rsidP="00542D19">
      <w:pPr>
        <w:ind w:left="2127"/>
        <w:jc w:val="both"/>
        <w:rPr>
          <w:rFonts w:cs="Arial"/>
          <w:szCs w:val="24"/>
        </w:rPr>
      </w:pPr>
    </w:p>
    <w:p w:rsidR="00542D19" w:rsidRPr="00542D19" w:rsidRDefault="00542D19" w:rsidP="00542D19">
      <w:pPr>
        <w:ind w:left="2127"/>
        <w:jc w:val="both"/>
        <w:rPr>
          <w:rFonts w:cs="Arial"/>
          <w:szCs w:val="24"/>
        </w:rPr>
      </w:pPr>
      <w:r w:rsidRPr="00542D19">
        <w:rPr>
          <w:rFonts w:cs="Arial"/>
          <w:szCs w:val="24"/>
        </w:rPr>
        <w:t>CONSIDÉRANT que ce projet permettra de maximiser les infrastructures municipales existantes.</w:t>
      </w:r>
    </w:p>
    <w:p w:rsidR="00542D19" w:rsidRPr="00542D19" w:rsidRDefault="00542D19" w:rsidP="00542D19">
      <w:pPr>
        <w:ind w:left="2127"/>
        <w:jc w:val="both"/>
        <w:rPr>
          <w:rFonts w:cs="Arial"/>
          <w:szCs w:val="24"/>
        </w:rPr>
      </w:pPr>
    </w:p>
    <w:p w:rsidR="00542D19" w:rsidRPr="00542D19" w:rsidRDefault="00542D19" w:rsidP="00542D19">
      <w:pPr>
        <w:ind w:left="2127"/>
        <w:jc w:val="both"/>
        <w:rPr>
          <w:rFonts w:cs="Arial"/>
          <w:szCs w:val="24"/>
        </w:rPr>
      </w:pPr>
      <w:r w:rsidRPr="00542D19">
        <w:rPr>
          <w:rFonts w:cs="Arial"/>
          <w:szCs w:val="24"/>
        </w:rPr>
        <w:t>CONSIDÉRANT que ce projet a aussi pour objectifs de développer des actions de réseautage et des activités dans les bibliothèques municipales avec l'objectif qu'elles deviennent des « 3e lieu ».</w:t>
      </w:r>
    </w:p>
    <w:p w:rsidR="00542D19" w:rsidRPr="00542D19" w:rsidRDefault="00542D19" w:rsidP="00542D19">
      <w:pPr>
        <w:ind w:left="2127"/>
        <w:jc w:val="both"/>
        <w:rPr>
          <w:rFonts w:cs="Arial"/>
          <w:szCs w:val="24"/>
        </w:rPr>
      </w:pPr>
      <w:r w:rsidRPr="00542D19">
        <w:rPr>
          <w:rFonts w:cs="Arial"/>
          <w:szCs w:val="24"/>
        </w:rPr>
        <w:t xml:space="preserve"> </w:t>
      </w:r>
    </w:p>
    <w:p w:rsidR="00542D19" w:rsidRPr="00542D19" w:rsidRDefault="00542D19" w:rsidP="00542D19">
      <w:pPr>
        <w:ind w:left="2127"/>
        <w:jc w:val="both"/>
        <w:rPr>
          <w:rFonts w:cs="Arial"/>
          <w:szCs w:val="24"/>
        </w:rPr>
      </w:pPr>
      <w:r w:rsidRPr="00542D19">
        <w:rPr>
          <w:rFonts w:cs="Arial"/>
          <w:szCs w:val="24"/>
        </w:rPr>
        <w:t>CONSIDÉRANT l’aide financière pour la mise en commun d’équipements, d’infrastructures, de services ou d’activités en milieu municipal;</w:t>
      </w:r>
    </w:p>
    <w:p w:rsidR="00542D19" w:rsidRPr="00542D19" w:rsidRDefault="00542D19" w:rsidP="00542D19">
      <w:pPr>
        <w:ind w:left="2127"/>
        <w:jc w:val="both"/>
        <w:rPr>
          <w:rFonts w:cs="Arial"/>
          <w:szCs w:val="24"/>
        </w:rPr>
      </w:pPr>
    </w:p>
    <w:p w:rsidR="00542D19" w:rsidRPr="00542D19" w:rsidRDefault="00542D19" w:rsidP="00542D19">
      <w:pPr>
        <w:ind w:left="2127"/>
        <w:jc w:val="both"/>
        <w:rPr>
          <w:rFonts w:cs="Arial"/>
          <w:szCs w:val="24"/>
        </w:rPr>
      </w:pPr>
      <w:r w:rsidRPr="00542D19">
        <w:rPr>
          <w:rFonts w:cs="Arial"/>
          <w:szCs w:val="24"/>
        </w:rPr>
        <w:t xml:space="preserve">CONSIDÉRANT que 4 municipalités du sud du territoire sont déjà en réflexion pour une étude sur les services administratifs; </w:t>
      </w:r>
    </w:p>
    <w:p w:rsidR="00542D19" w:rsidRPr="00542D19" w:rsidRDefault="00542D19" w:rsidP="00542D19">
      <w:pPr>
        <w:ind w:left="2127"/>
        <w:jc w:val="both"/>
        <w:rPr>
          <w:rFonts w:cs="Arial"/>
          <w:szCs w:val="24"/>
        </w:rPr>
      </w:pPr>
    </w:p>
    <w:p w:rsidR="00542D19" w:rsidRPr="00542D19" w:rsidRDefault="00542D19" w:rsidP="00542D19">
      <w:pPr>
        <w:ind w:left="2127"/>
        <w:jc w:val="both"/>
        <w:rPr>
          <w:rFonts w:cs="Arial"/>
          <w:szCs w:val="24"/>
        </w:rPr>
      </w:pPr>
      <w:r w:rsidRPr="00542D19">
        <w:rPr>
          <w:rFonts w:cs="Arial"/>
          <w:szCs w:val="24"/>
        </w:rPr>
        <w:t>CONSIDÉRANT que d’autres services sont et ou seront problématiques dans quelques années, voire quelques mois;</w:t>
      </w:r>
    </w:p>
    <w:p w:rsidR="00542D19" w:rsidRPr="00542D19" w:rsidRDefault="00542D19" w:rsidP="00542D19">
      <w:pPr>
        <w:ind w:left="2127"/>
        <w:jc w:val="both"/>
        <w:rPr>
          <w:rFonts w:cs="Arial"/>
          <w:szCs w:val="24"/>
        </w:rPr>
      </w:pPr>
    </w:p>
    <w:p w:rsidR="00542D19" w:rsidRPr="00542D19" w:rsidRDefault="00542D19" w:rsidP="00542D19">
      <w:pPr>
        <w:ind w:left="2127"/>
        <w:jc w:val="both"/>
        <w:rPr>
          <w:rFonts w:cs="Arial"/>
          <w:szCs w:val="24"/>
        </w:rPr>
      </w:pPr>
      <w:r w:rsidRPr="00542D19">
        <w:rPr>
          <w:rFonts w:cs="Arial"/>
          <w:szCs w:val="24"/>
        </w:rPr>
        <w:t xml:space="preserve">CONSIDÉRANT également que la MRC de Montmagny est identifiée pour être le porteur de dossier afin de faciliter le développement du service et la gestion des ressources; </w:t>
      </w:r>
    </w:p>
    <w:p w:rsidR="00542D19" w:rsidRPr="00542D19" w:rsidRDefault="00542D19" w:rsidP="00542D19">
      <w:pPr>
        <w:ind w:left="2127"/>
        <w:jc w:val="both"/>
        <w:rPr>
          <w:rFonts w:cs="Arial"/>
          <w:szCs w:val="24"/>
        </w:rPr>
      </w:pPr>
    </w:p>
    <w:p w:rsidR="00542D19" w:rsidRPr="00542D19" w:rsidRDefault="00542D19" w:rsidP="00542D19">
      <w:pPr>
        <w:ind w:left="2127"/>
        <w:jc w:val="both"/>
        <w:rPr>
          <w:rFonts w:cs="Arial"/>
          <w:szCs w:val="24"/>
        </w:rPr>
      </w:pPr>
      <w:r w:rsidRPr="00542D19">
        <w:rPr>
          <w:rFonts w:cs="Arial"/>
          <w:szCs w:val="24"/>
        </w:rPr>
        <w:t xml:space="preserve">IL EST PROPOSÉ PAR : </w:t>
      </w:r>
      <w:r w:rsidRPr="00B03D38">
        <w:rPr>
          <w:rFonts w:cs="Arial"/>
          <w:szCs w:val="24"/>
        </w:rPr>
        <w:t>M</w:t>
      </w:r>
      <w:r w:rsidR="00B03D38" w:rsidRPr="00B03D38">
        <w:rPr>
          <w:rFonts w:cs="Arial"/>
          <w:szCs w:val="24"/>
        </w:rPr>
        <w:t>me Lyne Hébert</w:t>
      </w:r>
      <w:r>
        <w:rPr>
          <w:rFonts w:cs="Arial"/>
          <w:szCs w:val="24"/>
        </w:rPr>
        <w:t xml:space="preserve"> et résolu à l’unanimité des conseillers présent</w:t>
      </w:r>
    </w:p>
    <w:p w:rsidR="00542D19" w:rsidRPr="00542D19" w:rsidRDefault="00542D19" w:rsidP="00542D19">
      <w:pPr>
        <w:ind w:left="2127"/>
        <w:jc w:val="both"/>
        <w:rPr>
          <w:rFonts w:cs="Arial"/>
          <w:szCs w:val="24"/>
        </w:rPr>
      </w:pPr>
    </w:p>
    <w:p w:rsidR="00542D19" w:rsidRPr="00542D19" w:rsidRDefault="00542D19" w:rsidP="00542D19">
      <w:pPr>
        <w:ind w:left="2835"/>
        <w:jc w:val="both"/>
        <w:rPr>
          <w:rFonts w:cs="Arial"/>
          <w:szCs w:val="24"/>
        </w:rPr>
      </w:pPr>
      <w:r w:rsidRPr="00542D19">
        <w:rPr>
          <w:rFonts w:cs="Arial"/>
          <w:szCs w:val="24"/>
        </w:rPr>
        <w:t xml:space="preserve">QUE </w:t>
      </w:r>
      <w:r w:rsidR="00C603B3">
        <w:rPr>
          <w:rFonts w:cs="Arial"/>
          <w:szCs w:val="24"/>
        </w:rPr>
        <w:t>la municipalité nomme la MRC de Montmagny comme gestionnaire et appui cette dernière dans la démarche à déposer</w:t>
      </w:r>
      <w:r w:rsidRPr="00542D19">
        <w:rPr>
          <w:rFonts w:cs="Arial"/>
          <w:szCs w:val="24"/>
        </w:rPr>
        <w:t xml:space="preserve"> une demande pour un projet de  service de loisirs et culture pour 8 municipalités du territoire pour une période de 2 années dans le cadre du programme d’aide financière  pour la mise en commun d’équipements, d’infrastructures, de services ou d’activités en milieu municipal du MAMOT.</w:t>
      </w:r>
    </w:p>
    <w:p w:rsidR="0052574F" w:rsidRDefault="0052574F" w:rsidP="0052574F">
      <w:pPr>
        <w:ind w:left="2127"/>
        <w:jc w:val="both"/>
        <w:rPr>
          <w:rFonts w:cs="Arial"/>
          <w:b/>
          <w:szCs w:val="24"/>
        </w:rPr>
      </w:pPr>
    </w:p>
    <w:p w:rsidR="0052574F" w:rsidRDefault="0052574F" w:rsidP="0052574F">
      <w:pPr>
        <w:ind w:left="2127"/>
        <w:jc w:val="right"/>
        <w:rPr>
          <w:rFonts w:cs="Arial"/>
          <w:b/>
          <w:szCs w:val="24"/>
        </w:rPr>
      </w:pPr>
      <w:r>
        <w:rPr>
          <w:rFonts w:cs="Arial"/>
          <w:b/>
          <w:szCs w:val="24"/>
        </w:rPr>
        <w:t>ADOPTÉE</w:t>
      </w:r>
    </w:p>
    <w:p w:rsidR="0052574F" w:rsidRDefault="0052574F" w:rsidP="0052574F">
      <w:pPr>
        <w:jc w:val="both"/>
        <w:rPr>
          <w:rFonts w:cs="Arial"/>
          <w:b/>
          <w:szCs w:val="24"/>
        </w:rPr>
      </w:pPr>
    </w:p>
    <w:p w:rsidR="000D2835" w:rsidRDefault="000D2835" w:rsidP="000D2835">
      <w:pPr>
        <w:ind w:left="2127" w:hanging="2127"/>
        <w:jc w:val="both"/>
        <w:rPr>
          <w:rFonts w:cs="Arial"/>
          <w:b/>
          <w:szCs w:val="24"/>
        </w:rPr>
      </w:pPr>
      <w:r>
        <w:rPr>
          <w:rFonts w:cs="Arial"/>
          <w:b/>
          <w:szCs w:val="24"/>
        </w:rPr>
        <w:t>18-11-</w:t>
      </w:r>
      <w:r w:rsidR="001878AA">
        <w:rPr>
          <w:rFonts w:cs="Arial"/>
          <w:b/>
          <w:szCs w:val="24"/>
        </w:rPr>
        <w:t>241</w:t>
      </w:r>
      <w:r>
        <w:rPr>
          <w:rFonts w:cs="Arial"/>
          <w:b/>
          <w:szCs w:val="24"/>
        </w:rPr>
        <w:tab/>
      </w:r>
      <w:r w:rsidRPr="000D2835">
        <w:rPr>
          <w:rFonts w:cs="Arial"/>
          <w:b/>
          <w:szCs w:val="24"/>
          <w:u w:val="single"/>
        </w:rPr>
        <w:t>Date des séances du conseil municipal pour 2019</w:t>
      </w:r>
    </w:p>
    <w:p w:rsidR="000D2835" w:rsidRDefault="000D2835" w:rsidP="000D2835">
      <w:pPr>
        <w:ind w:left="2127" w:hanging="2127"/>
        <w:jc w:val="both"/>
        <w:rPr>
          <w:rFonts w:cs="Arial"/>
          <w:b/>
          <w:szCs w:val="24"/>
        </w:rPr>
      </w:pPr>
    </w:p>
    <w:p w:rsidR="00F27330" w:rsidRPr="009F4832" w:rsidRDefault="00F27330" w:rsidP="00F27330">
      <w:pPr>
        <w:pStyle w:val="Retraitcorpsdetexte3"/>
        <w:ind w:left="2127"/>
        <w:rPr>
          <w:rFonts w:cs="Arial"/>
          <w:szCs w:val="24"/>
        </w:rPr>
      </w:pPr>
      <w:r w:rsidRPr="009F4832">
        <w:rPr>
          <w:rFonts w:cs="Arial"/>
          <w:szCs w:val="24"/>
        </w:rPr>
        <w:t>CONSIDÉRANT QUE l’article 148 du Code municipal du Québec prévoit que le conseil doit établir, avant le début de chaque année civile, le calendrier de ses séances ordinaires pour la prochaine année, en fixant le jour et l’heure du début de chacune;</w:t>
      </w:r>
    </w:p>
    <w:p w:rsidR="00F27330" w:rsidRPr="009F4832" w:rsidRDefault="00F27330" w:rsidP="00F27330">
      <w:pPr>
        <w:pStyle w:val="Retraitcorpsdetexte3"/>
        <w:ind w:left="2127"/>
        <w:rPr>
          <w:rFonts w:cs="Arial"/>
          <w:szCs w:val="24"/>
        </w:rPr>
      </w:pPr>
    </w:p>
    <w:p w:rsidR="00F27330" w:rsidRPr="009F4832" w:rsidRDefault="00F27330" w:rsidP="00B17073">
      <w:pPr>
        <w:pStyle w:val="Retraitcorpsdetexte3"/>
        <w:ind w:left="2694"/>
        <w:rPr>
          <w:rFonts w:cs="Arial"/>
          <w:szCs w:val="24"/>
        </w:rPr>
      </w:pPr>
      <w:r w:rsidRPr="009F4832">
        <w:rPr>
          <w:rFonts w:cs="Arial"/>
          <w:szCs w:val="24"/>
        </w:rPr>
        <w:t>EN CONSÉQUENCE, il est proposé par M.</w:t>
      </w:r>
      <w:r>
        <w:rPr>
          <w:rFonts w:cs="Arial"/>
          <w:szCs w:val="24"/>
        </w:rPr>
        <w:t xml:space="preserve"> </w:t>
      </w:r>
      <w:r w:rsidRPr="009F4832">
        <w:rPr>
          <w:rFonts w:cs="Arial"/>
          <w:szCs w:val="24"/>
        </w:rPr>
        <w:t xml:space="preserve">Réal Francoeur, et résolu </w:t>
      </w:r>
      <w:r>
        <w:rPr>
          <w:rFonts w:cs="Arial"/>
          <w:szCs w:val="24"/>
        </w:rPr>
        <w:t>à l’unanimité des conseillers présents</w:t>
      </w:r>
      <w:r w:rsidRPr="009F4832">
        <w:rPr>
          <w:rFonts w:cs="Arial"/>
          <w:szCs w:val="24"/>
        </w:rPr>
        <w:t> :</w:t>
      </w:r>
    </w:p>
    <w:p w:rsidR="00F27330" w:rsidRPr="009F4832" w:rsidRDefault="00F27330" w:rsidP="00F27330">
      <w:pPr>
        <w:pStyle w:val="Retraitcorpsdetexte3"/>
        <w:ind w:left="2127"/>
        <w:rPr>
          <w:rFonts w:cs="Arial"/>
          <w:szCs w:val="24"/>
        </w:rPr>
      </w:pPr>
    </w:p>
    <w:p w:rsidR="00F27330" w:rsidRPr="009F4832" w:rsidRDefault="00F27330" w:rsidP="00B17073">
      <w:pPr>
        <w:pStyle w:val="Retraitcorpsdetexte3"/>
        <w:ind w:left="2694"/>
        <w:rPr>
          <w:rFonts w:cs="Arial"/>
          <w:szCs w:val="24"/>
        </w:rPr>
      </w:pPr>
      <w:r w:rsidRPr="009F4832">
        <w:rPr>
          <w:rFonts w:cs="Arial"/>
          <w:szCs w:val="24"/>
        </w:rPr>
        <w:t>Que le calendrier ci-après modifié soit adopté relativement à la tenue des séances ordinaire</w:t>
      </w:r>
      <w:r>
        <w:rPr>
          <w:rFonts w:cs="Arial"/>
          <w:szCs w:val="24"/>
        </w:rPr>
        <w:t>s du conseil municipal pour 2019</w:t>
      </w:r>
      <w:r w:rsidRPr="009F4832">
        <w:rPr>
          <w:rFonts w:cs="Arial"/>
          <w:szCs w:val="24"/>
        </w:rPr>
        <w:t>. Ces séances se tiendront le lundi (ou mardi selon le cas) et qui débuteront à 19h30 à la salle du conseil au 195, Rue Bilodeau</w:t>
      </w:r>
    </w:p>
    <w:p w:rsidR="00F27330" w:rsidRDefault="00F27330" w:rsidP="007F784B">
      <w:pPr>
        <w:ind w:left="2127"/>
        <w:jc w:val="both"/>
        <w:rPr>
          <w:rFonts w:cs="Arial"/>
          <w:szCs w:val="24"/>
          <w:lang w:val="fr-FR"/>
        </w:rPr>
      </w:pPr>
    </w:p>
    <w:p w:rsidR="007F784B" w:rsidRPr="007F784B" w:rsidRDefault="007F784B" w:rsidP="007F784B">
      <w:pPr>
        <w:ind w:left="2127"/>
        <w:jc w:val="both"/>
        <w:rPr>
          <w:rFonts w:cs="Arial"/>
          <w:szCs w:val="24"/>
          <w:lang w:val="fr-FR"/>
        </w:rPr>
      </w:pPr>
      <w:r w:rsidRPr="007F784B">
        <w:rPr>
          <w:rFonts w:cs="Arial"/>
          <w:szCs w:val="24"/>
          <w:lang w:val="fr-FR"/>
        </w:rPr>
        <w:t>14 janvier 2019</w:t>
      </w:r>
      <w:r w:rsidRPr="007F784B">
        <w:rPr>
          <w:rFonts w:cs="Arial"/>
          <w:szCs w:val="24"/>
          <w:lang w:val="fr-FR"/>
        </w:rPr>
        <w:tab/>
      </w:r>
      <w:r w:rsidR="00435F66">
        <w:rPr>
          <w:rFonts w:cs="Arial"/>
          <w:szCs w:val="24"/>
          <w:lang w:val="fr-FR"/>
        </w:rPr>
        <w:tab/>
      </w:r>
      <w:r w:rsidRPr="007F784B">
        <w:rPr>
          <w:rFonts w:cs="Arial"/>
          <w:szCs w:val="24"/>
          <w:lang w:val="fr-FR"/>
        </w:rPr>
        <w:t>mardi 2 juillet 2019</w:t>
      </w:r>
    </w:p>
    <w:p w:rsidR="007F784B" w:rsidRPr="007F784B" w:rsidRDefault="007F784B" w:rsidP="007F784B">
      <w:pPr>
        <w:ind w:left="2127"/>
        <w:jc w:val="both"/>
        <w:rPr>
          <w:rFonts w:cs="Arial"/>
          <w:szCs w:val="24"/>
          <w:lang w:val="fr-FR"/>
        </w:rPr>
      </w:pPr>
      <w:r w:rsidRPr="007F784B">
        <w:rPr>
          <w:rFonts w:cs="Arial"/>
          <w:szCs w:val="24"/>
          <w:lang w:val="fr-FR"/>
        </w:rPr>
        <w:t>4 février 2019</w:t>
      </w:r>
      <w:r w:rsidRPr="007F784B">
        <w:rPr>
          <w:rFonts w:cs="Arial"/>
          <w:szCs w:val="24"/>
          <w:lang w:val="fr-FR"/>
        </w:rPr>
        <w:tab/>
      </w:r>
      <w:r w:rsidR="00435F66">
        <w:rPr>
          <w:rFonts w:cs="Arial"/>
          <w:szCs w:val="24"/>
          <w:lang w:val="fr-FR"/>
        </w:rPr>
        <w:tab/>
      </w:r>
      <w:r w:rsidRPr="007F784B">
        <w:rPr>
          <w:rFonts w:cs="Arial"/>
          <w:szCs w:val="24"/>
          <w:lang w:val="fr-FR"/>
        </w:rPr>
        <w:t>5 août 2019</w:t>
      </w:r>
    </w:p>
    <w:p w:rsidR="007F784B" w:rsidRPr="007F784B" w:rsidRDefault="00CD6C90" w:rsidP="007F784B">
      <w:pPr>
        <w:ind w:left="2127"/>
        <w:jc w:val="both"/>
        <w:rPr>
          <w:rFonts w:cs="Arial"/>
          <w:szCs w:val="24"/>
          <w:lang w:val="fr-FR"/>
        </w:rPr>
      </w:pPr>
      <w:r>
        <w:rPr>
          <w:rFonts w:cs="Arial"/>
          <w:szCs w:val="24"/>
          <w:lang w:val="fr-FR"/>
        </w:rPr>
        <w:t>11</w:t>
      </w:r>
      <w:r w:rsidR="007F784B" w:rsidRPr="007F784B">
        <w:rPr>
          <w:rFonts w:cs="Arial"/>
          <w:szCs w:val="24"/>
          <w:lang w:val="fr-FR"/>
        </w:rPr>
        <w:t xml:space="preserve"> mars 2019</w:t>
      </w:r>
      <w:r w:rsidR="007F784B" w:rsidRPr="007F784B">
        <w:rPr>
          <w:rFonts w:cs="Arial"/>
          <w:szCs w:val="24"/>
          <w:lang w:val="fr-FR"/>
        </w:rPr>
        <w:tab/>
      </w:r>
      <w:r w:rsidR="005F4272">
        <w:rPr>
          <w:rFonts w:cs="Arial"/>
          <w:szCs w:val="24"/>
          <w:lang w:val="fr-FR"/>
        </w:rPr>
        <w:tab/>
      </w:r>
      <w:r w:rsidR="007F784B" w:rsidRPr="007F784B">
        <w:rPr>
          <w:rFonts w:cs="Arial"/>
          <w:szCs w:val="24"/>
          <w:lang w:val="fr-FR"/>
        </w:rPr>
        <w:t>mardi 3 septembre 2019</w:t>
      </w:r>
    </w:p>
    <w:p w:rsidR="007F784B" w:rsidRPr="007F784B" w:rsidRDefault="007F784B" w:rsidP="007F784B">
      <w:pPr>
        <w:ind w:left="2127"/>
        <w:jc w:val="both"/>
        <w:rPr>
          <w:rFonts w:cs="Arial"/>
          <w:szCs w:val="24"/>
          <w:lang w:val="fr-FR"/>
        </w:rPr>
      </w:pPr>
      <w:r w:rsidRPr="007F784B">
        <w:rPr>
          <w:rFonts w:cs="Arial"/>
          <w:szCs w:val="24"/>
          <w:lang w:val="fr-FR"/>
        </w:rPr>
        <w:t>1 avril 2019</w:t>
      </w:r>
      <w:r w:rsidRPr="007F784B">
        <w:rPr>
          <w:rFonts w:cs="Arial"/>
          <w:szCs w:val="24"/>
          <w:lang w:val="fr-FR"/>
        </w:rPr>
        <w:tab/>
      </w:r>
      <w:r w:rsidR="00435F66">
        <w:rPr>
          <w:rFonts w:cs="Arial"/>
          <w:szCs w:val="24"/>
          <w:lang w:val="fr-FR"/>
        </w:rPr>
        <w:tab/>
      </w:r>
      <w:r w:rsidR="00435F66">
        <w:rPr>
          <w:rFonts w:cs="Arial"/>
          <w:szCs w:val="24"/>
          <w:lang w:val="fr-FR"/>
        </w:rPr>
        <w:tab/>
      </w:r>
      <w:r w:rsidRPr="007F784B">
        <w:rPr>
          <w:rFonts w:cs="Arial"/>
          <w:szCs w:val="24"/>
          <w:lang w:val="fr-FR"/>
        </w:rPr>
        <w:t>7 octobre 2019</w:t>
      </w:r>
    </w:p>
    <w:p w:rsidR="007F784B" w:rsidRPr="007F784B" w:rsidRDefault="007F784B" w:rsidP="007F784B">
      <w:pPr>
        <w:ind w:left="2127"/>
        <w:jc w:val="both"/>
        <w:rPr>
          <w:rFonts w:cs="Arial"/>
          <w:szCs w:val="24"/>
          <w:lang w:val="fr-FR"/>
        </w:rPr>
      </w:pPr>
      <w:r w:rsidRPr="007F784B">
        <w:rPr>
          <w:rFonts w:cs="Arial"/>
          <w:szCs w:val="24"/>
          <w:lang w:val="fr-FR"/>
        </w:rPr>
        <w:t>6 mai 2019</w:t>
      </w:r>
      <w:r w:rsidRPr="007F784B">
        <w:rPr>
          <w:rFonts w:cs="Arial"/>
          <w:szCs w:val="24"/>
          <w:lang w:val="fr-FR"/>
        </w:rPr>
        <w:tab/>
      </w:r>
      <w:r w:rsidR="00435F66">
        <w:rPr>
          <w:rFonts w:cs="Arial"/>
          <w:szCs w:val="24"/>
          <w:lang w:val="fr-FR"/>
        </w:rPr>
        <w:tab/>
      </w:r>
      <w:r w:rsidR="00435F66">
        <w:rPr>
          <w:rFonts w:cs="Arial"/>
          <w:szCs w:val="24"/>
          <w:lang w:val="fr-FR"/>
        </w:rPr>
        <w:tab/>
      </w:r>
      <w:r w:rsidRPr="007F784B">
        <w:rPr>
          <w:rFonts w:cs="Arial"/>
          <w:szCs w:val="24"/>
          <w:lang w:val="fr-FR"/>
        </w:rPr>
        <w:t>4 novembre 2019</w:t>
      </w:r>
    </w:p>
    <w:p w:rsidR="007F784B" w:rsidRPr="007F784B" w:rsidRDefault="007F784B" w:rsidP="007F784B">
      <w:pPr>
        <w:ind w:left="2127"/>
        <w:jc w:val="both"/>
        <w:rPr>
          <w:rFonts w:cs="Arial"/>
          <w:szCs w:val="24"/>
          <w:lang w:val="fr-FR"/>
        </w:rPr>
      </w:pPr>
      <w:r w:rsidRPr="007F784B">
        <w:rPr>
          <w:rFonts w:cs="Arial"/>
          <w:szCs w:val="24"/>
          <w:lang w:val="fr-FR"/>
        </w:rPr>
        <w:t>3 juin 2019</w:t>
      </w:r>
      <w:r w:rsidRPr="007F784B">
        <w:rPr>
          <w:rFonts w:cs="Arial"/>
          <w:szCs w:val="24"/>
          <w:lang w:val="fr-FR"/>
        </w:rPr>
        <w:tab/>
      </w:r>
      <w:r w:rsidR="00435F66">
        <w:rPr>
          <w:rFonts w:cs="Arial"/>
          <w:szCs w:val="24"/>
          <w:lang w:val="fr-FR"/>
        </w:rPr>
        <w:tab/>
      </w:r>
      <w:r w:rsidR="00435F66">
        <w:rPr>
          <w:rFonts w:cs="Arial"/>
          <w:szCs w:val="24"/>
          <w:lang w:val="fr-FR"/>
        </w:rPr>
        <w:tab/>
      </w:r>
      <w:r w:rsidRPr="007F784B">
        <w:rPr>
          <w:rFonts w:cs="Arial"/>
          <w:szCs w:val="24"/>
          <w:lang w:val="fr-FR"/>
        </w:rPr>
        <w:t>2 décembre 2019</w:t>
      </w:r>
    </w:p>
    <w:p w:rsidR="000D2835" w:rsidRDefault="000D2835" w:rsidP="000D2835">
      <w:pPr>
        <w:ind w:left="2127"/>
        <w:jc w:val="both"/>
        <w:rPr>
          <w:rFonts w:cs="Arial"/>
          <w:szCs w:val="24"/>
        </w:rPr>
      </w:pPr>
    </w:p>
    <w:p w:rsidR="0021126E" w:rsidRPr="0021126E" w:rsidRDefault="0021126E" w:rsidP="0021126E">
      <w:pPr>
        <w:ind w:left="2127"/>
        <w:jc w:val="right"/>
        <w:rPr>
          <w:rFonts w:cs="Arial"/>
          <w:b/>
          <w:szCs w:val="24"/>
        </w:rPr>
      </w:pPr>
      <w:r w:rsidRPr="0021126E">
        <w:rPr>
          <w:rFonts w:cs="Arial"/>
          <w:b/>
          <w:szCs w:val="24"/>
        </w:rPr>
        <w:t>ADOPTÉE</w:t>
      </w:r>
    </w:p>
    <w:p w:rsidR="0021126E" w:rsidRDefault="0021126E" w:rsidP="000D2835">
      <w:pPr>
        <w:ind w:left="2127"/>
        <w:jc w:val="both"/>
        <w:rPr>
          <w:rFonts w:cs="Arial"/>
          <w:szCs w:val="24"/>
        </w:rPr>
      </w:pPr>
    </w:p>
    <w:p w:rsidR="00A300C0" w:rsidRDefault="00FD1A92" w:rsidP="00FD1A92">
      <w:pPr>
        <w:ind w:left="2127" w:hanging="2127"/>
        <w:jc w:val="both"/>
        <w:rPr>
          <w:rFonts w:cs="Arial"/>
          <w:b/>
          <w:szCs w:val="24"/>
        </w:rPr>
      </w:pPr>
      <w:r w:rsidRPr="00FD1A92">
        <w:rPr>
          <w:rFonts w:cs="Arial"/>
          <w:b/>
          <w:szCs w:val="24"/>
        </w:rPr>
        <w:t>NOTE</w:t>
      </w:r>
      <w:r>
        <w:rPr>
          <w:rFonts w:cs="Arial"/>
          <w:b/>
          <w:szCs w:val="24"/>
        </w:rPr>
        <w:tab/>
      </w:r>
      <w:r w:rsidRPr="00FD1A92">
        <w:rPr>
          <w:rFonts w:cs="Arial"/>
          <w:b/>
          <w:szCs w:val="24"/>
          <w:u w:val="single"/>
        </w:rPr>
        <w:t xml:space="preserve">Déjeuner </w:t>
      </w:r>
      <w:r w:rsidR="00B633BA">
        <w:rPr>
          <w:rFonts w:cs="Arial"/>
          <w:b/>
          <w:szCs w:val="24"/>
          <w:u w:val="single"/>
        </w:rPr>
        <w:t>conférence du Centre d’Entraide F</w:t>
      </w:r>
      <w:r w:rsidRPr="00FD1A92">
        <w:rPr>
          <w:rFonts w:cs="Arial"/>
          <w:b/>
          <w:szCs w:val="24"/>
          <w:u w:val="single"/>
        </w:rPr>
        <w:t>amiliale</w:t>
      </w:r>
    </w:p>
    <w:p w:rsidR="00FD1A92" w:rsidRDefault="00FD1A92" w:rsidP="00FD1A92">
      <w:pPr>
        <w:ind w:left="2127" w:hanging="2127"/>
        <w:jc w:val="both"/>
        <w:rPr>
          <w:rFonts w:cs="Arial"/>
          <w:b/>
          <w:szCs w:val="24"/>
        </w:rPr>
      </w:pPr>
    </w:p>
    <w:p w:rsidR="007038B8" w:rsidRPr="00F0743B" w:rsidRDefault="00B633BA" w:rsidP="007038B8">
      <w:pPr>
        <w:ind w:left="2127"/>
        <w:jc w:val="both"/>
        <w:rPr>
          <w:rFonts w:cs="Arial"/>
          <w:szCs w:val="24"/>
        </w:rPr>
      </w:pPr>
      <w:r>
        <w:rPr>
          <w:rFonts w:cs="Arial"/>
          <w:szCs w:val="24"/>
        </w:rPr>
        <w:t>Le Centre d’Entraide F</w:t>
      </w:r>
      <w:r w:rsidR="007038B8" w:rsidRPr="00446A37">
        <w:rPr>
          <w:rFonts w:cs="Arial"/>
          <w:szCs w:val="24"/>
        </w:rPr>
        <w:t>amiliale offre des déjeuners conférence pour les pe</w:t>
      </w:r>
      <w:r>
        <w:rPr>
          <w:rFonts w:cs="Arial"/>
          <w:szCs w:val="24"/>
        </w:rPr>
        <w:t>rsonnes âgées au restaurant le R</w:t>
      </w:r>
      <w:r w:rsidR="007038B8" w:rsidRPr="00446A37">
        <w:rPr>
          <w:rFonts w:cs="Arial"/>
          <w:szCs w:val="24"/>
        </w:rPr>
        <w:t xml:space="preserve">épit de Saint-Apolline. </w:t>
      </w:r>
      <w:r w:rsidR="00E248AF">
        <w:rPr>
          <w:rFonts w:cs="Arial"/>
          <w:szCs w:val="24"/>
        </w:rPr>
        <w:t>Il y en a une en novembre et ils seront de retour en février. Vous pouvez d</w:t>
      </w:r>
      <w:r w:rsidR="00F0743B" w:rsidRPr="00F0743B">
        <w:rPr>
          <w:rFonts w:cs="Arial"/>
          <w:szCs w:val="24"/>
        </w:rPr>
        <w:t>éjeuner à vos frais (rôti, mu</w:t>
      </w:r>
      <w:r w:rsidR="005F6562">
        <w:rPr>
          <w:rFonts w:cs="Arial"/>
          <w:szCs w:val="24"/>
        </w:rPr>
        <w:t xml:space="preserve">ffin, œuf, assiette brunch etc… </w:t>
      </w:r>
      <w:r w:rsidR="00F0743B" w:rsidRPr="00F0743B">
        <w:rPr>
          <w:rFonts w:cs="Arial"/>
          <w:szCs w:val="24"/>
        </w:rPr>
        <w:t>à votre goût servi avec café, jus) et ou discuter entre vous soit </w:t>
      </w:r>
      <w:r w:rsidR="00F0743B" w:rsidRPr="008E1EF5">
        <w:rPr>
          <w:rFonts w:cs="Arial"/>
          <w:bCs/>
          <w:szCs w:val="24"/>
        </w:rPr>
        <w:t xml:space="preserve">entre 9h et 10 h, ensuite il y aura une conférence d’environ 45 minutes. S’il y a des gens intéressés </w:t>
      </w:r>
      <w:r w:rsidR="00E248AF">
        <w:rPr>
          <w:rFonts w:cs="Arial"/>
          <w:bCs/>
          <w:szCs w:val="24"/>
        </w:rPr>
        <w:t>l</w:t>
      </w:r>
      <w:r w:rsidR="00F0743B" w:rsidRPr="008E1EF5">
        <w:rPr>
          <w:rFonts w:cs="Arial"/>
          <w:szCs w:val="24"/>
          <w:shd w:val="clear" w:color="auto" w:fill="FFFFFF"/>
        </w:rPr>
        <w:t>es conférences auront, normalement,</w:t>
      </w:r>
      <w:r>
        <w:rPr>
          <w:rFonts w:cs="Arial"/>
          <w:szCs w:val="24"/>
          <w:shd w:val="clear" w:color="auto" w:fill="FFFFFF"/>
        </w:rPr>
        <w:t xml:space="preserve"> lieu </w:t>
      </w:r>
      <w:r w:rsidR="00F0743B" w:rsidRPr="008E1EF5">
        <w:rPr>
          <w:rStyle w:val="Accentuation"/>
          <w:rFonts w:cs="Arial"/>
          <w:bCs/>
          <w:szCs w:val="24"/>
          <w:shd w:val="clear" w:color="auto" w:fill="FFFFFF"/>
        </w:rPr>
        <w:t>les 2ièmes mercredis</w:t>
      </w:r>
      <w:r w:rsidR="00F0743B" w:rsidRPr="00F0743B">
        <w:rPr>
          <w:rStyle w:val="Accentuation"/>
          <w:rFonts w:cs="Arial"/>
          <w:b/>
          <w:bCs/>
          <w:szCs w:val="24"/>
          <w:shd w:val="clear" w:color="auto" w:fill="FFFFFF"/>
        </w:rPr>
        <w:t xml:space="preserve"> </w:t>
      </w:r>
      <w:r w:rsidR="00F0743B" w:rsidRPr="008E1EF5">
        <w:rPr>
          <w:rStyle w:val="Accentuation"/>
          <w:rFonts w:cs="Arial"/>
          <w:bCs/>
          <w:szCs w:val="24"/>
          <w:shd w:val="clear" w:color="auto" w:fill="FFFFFF"/>
        </w:rPr>
        <w:t>du mois</w:t>
      </w:r>
      <w:r w:rsidR="00F0743B" w:rsidRPr="008E1EF5">
        <w:rPr>
          <w:rFonts w:cs="Arial"/>
          <w:szCs w:val="24"/>
          <w:shd w:val="clear" w:color="auto" w:fill="FFFFFF"/>
        </w:rPr>
        <w:t> gratuitement et se font dans une ambiance très conviviale. </w:t>
      </w:r>
      <w:r w:rsidR="00E96528" w:rsidRPr="008E1EF5">
        <w:rPr>
          <w:rFonts w:cs="Arial"/>
          <w:szCs w:val="24"/>
          <w:shd w:val="clear" w:color="auto" w:fill="FFFFFF"/>
        </w:rPr>
        <w:t xml:space="preserve">Vous pouvez vous inscrire 418-469-3988 mais sans </w:t>
      </w:r>
      <w:r w:rsidR="00E96528" w:rsidRPr="00E96528">
        <w:rPr>
          <w:rFonts w:cs="Arial"/>
          <w:szCs w:val="24"/>
          <w:shd w:val="clear" w:color="auto" w:fill="FFFFFF"/>
        </w:rPr>
        <w:t>obligation.</w:t>
      </w:r>
    </w:p>
    <w:p w:rsidR="00FD1A92" w:rsidRDefault="00FD1A92" w:rsidP="00FD1A92">
      <w:pPr>
        <w:ind w:left="2127" w:hanging="2127"/>
        <w:jc w:val="both"/>
        <w:rPr>
          <w:rFonts w:cs="Arial"/>
          <w:szCs w:val="24"/>
        </w:rPr>
      </w:pPr>
    </w:p>
    <w:p w:rsidR="00A300C0" w:rsidRDefault="00FD1A92" w:rsidP="00FD1A92">
      <w:pPr>
        <w:ind w:left="2127" w:hanging="2127"/>
        <w:jc w:val="both"/>
        <w:rPr>
          <w:rFonts w:cs="Arial"/>
          <w:szCs w:val="24"/>
        </w:rPr>
      </w:pPr>
      <w:r w:rsidRPr="00FD1A92">
        <w:rPr>
          <w:rFonts w:cs="Arial"/>
          <w:b/>
          <w:szCs w:val="24"/>
        </w:rPr>
        <w:t>NOTE</w:t>
      </w:r>
      <w:r>
        <w:rPr>
          <w:rFonts w:cs="Arial"/>
          <w:szCs w:val="24"/>
        </w:rPr>
        <w:tab/>
      </w:r>
      <w:r w:rsidRPr="00FD1A92">
        <w:rPr>
          <w:rFonts w:cs="Arial"/>
          <w:b/>
          <w:szCs w:val="24"/>
          <w:u w:val="single"/>
        </w:rPr>
        <w:t>Comité de la politique familiale</w:t>
      </w:r>
    </w:p>
    <w:p w:rsidR="00FD1A92" w:rsidRDefault="00FD1A92" w:rsidP="000D2835">
      <w:pPr>
        <w:ind w:left="2127"/>
        <w:jc w:val="both"/>
        <w:rPr>
          <w:rFonts w:cs="Arial"/>
          <w:szCs w:val="24"/>
        </w:rPr>
      </w:pPr>
    </w:p>
    <w:p w:rsidR="00FD1A92" w:rsidRDefault="007F2491" w:rsidP="000D2835">
      <w:pPr>
        <w:ind w:left="2127"/>
        <w:jc w:val="both"/>
        <w:rPr>
          <w:rFonts w:cs="Arial"/>
          <w:szCs w:val="24"/>
        </w:rPr>
      </w:pPr>
      <w:r>
        <w:rPr>
          <w:rFonts w:cs="Arial"/>
          <w:szCs w:val="24"/>
        </w:rPr>
        <w:t>Il y a eu une première rencontre du comité de la politique familiale. Le plan d’action sera présenté ultérieurement.</w:t>
      </w:r>
    </w:p>
    <w:p w:rsidR="00FD1A92" w:rsidRDefault="00FD1A92" w:rsidP="000D2835">
      <w:pPr>
        <w:ind w:left="2127"/>
        <w:jc w:val="both"/>
        <w:rPr>
          <w:rFonts w:cs="Arial"/>
          <w:szCs w:val="24"/>
        </w:rPr>
      </w:pPr>
    </w:p>
    <w:p w:rsidR="00FD1A92" w:rsidRDefault="00FD1A92" w:rsidP="00FD1A92">
      <w:pPr>
        <w:ind w:left="2127" w:hanging="2127"/>
        <w:jc w:val="both"/>
        <w:rPr>
          <w:rFonts w:cs="Arial"/>
          <w:szCs w:val="24"/>
        </w:rPr>
      </w:pPr>
      <w:r w:rsidRPr="008B5AA1">
        <w:rPr>
          <w:rFonts w:cs="Arial"/>
          <w:b/>
          <w:szCs w:val="24"/>
        </w:rPr>
        <w:t>NOTE</w:t>
      </w:r>
      <w:r w:rsidRPr="008B5AA1">
        <w:rPr>
          <w:rFonts w:cs="Arial"/>
          <w:szCs w:val="24"/>
        </w:rPr>
        <w:tab/>
      </w:r>
      <w:r w:rsidRPr="008B5AA1">
        <w:rPr>
          <w:rFonts w:cs="Arial"/>
          <w:b/>
          <w:szCs w:val="24"/>
          <w:u w:val="single"/>
        </w:rPr>
        <w:t>La grande semaine des tout-petits</w:t>
      </w:r>
    </w:p>
    <w:p w:rsidR="00FD1A92" w:rsidRDefault="00FD1A92" w:rsidP="00FD1A92">
      <w:pPr>
        <w:ind w:left="2127" w:hanging="2127"/>
        <w:jc w:val="both"/>
        <w:rPr>
          <w:rFonts w:cs="Arial"/>
          <w:szCs w:val="24"/>
        </w:rPr>
      </w:pPr>
    </w:p>
    <w:p w:rsidR="009A0E67" w:rsidRDefault="00406A4D" w:rsidP="009A0E67">
      <w:pPr>
        <w:ind w:left="2127"/>
        <w:jc w:val="both"/>
        <w:rPr>
          <w:rFonts w:cs="Arial"/>
          <w:szCs w:val="24"/>
        </w:rPr>
      </w:pPr>
      <w:r>
        <w:rPr>
          <w:rFonts w:cs="Arial"/>
          <w:szCs w:val="24"/>
        </w:rPr>
        <w:t>La grande semaine des tout-petits se déroule du 14 au 21 novembre. Les municipalités sont invitées à réfléchir sur l’attention qu’il porte pour les 0 à 5 ans tant au niveau des services que des activités proposés pour ce groupe d’âge.</w:t>
      </w:r>
    </w:p>
    <w:p w:rsidR="00FD1A92" w:rsidRDefault="00FD1A92" w:rsidP="00FD1A92">
      <w:pPr>
        <w:ind w:left="2127" w:hanging="2127"/>
        <w:jc w:val="both"/>
        <w:rPr>
          <w:rFonts w:cs="Arial"/>
          <w:szCs w:val="24"/>
        </w:rPr>
      </w:pPr>
      <w:r>
        <w:rPr>
          <w:rFonts w:cs="Arial"/>
          <w:szCs w:val="24"/>
        </w:rPr>
        <w:tab/>
      </w:r>
    </w:p>
    <w:p w:rsidR="00FD1A92" w:rsidRDefault="00FD1A92" w:rsidP="00FD1A92">
      <w:pPr>
        <w:ind w:left="2127" w:hanging="2127"/>
        <w:jc w:val="both"/>
        <w:rPr>
          <w:rFonts w:cs="Arial"/>
          <w:b/>
          <w:szCs w:val="24"/>
        </w:rPr>
      </w:pPr>
      <w:r>
        <w:rPr>
          <w:rFonts w:cs="Arial"/>
          <w:b/>
          <w:szCs w:val="24"/>
        </w:rPr>
        <w:t>NOTE</w:t>
      </w:r>
      <w:r>
        <w:rPr>
          <w:rFonts w:cs="Arial"/>
          <w:b/>
          <w:szCs w:val="24"/>
        </w:rPr>
        <w:tab/>
      </w:r>
      <w:r w:rsidRPr="00FD1A92">
        <w:rPr>
          <w:rFonts w:cs="Arial"/>
          <w:b/>
          <w:szCs w:val="24"/>
          <w:u w:val="single"/>
        </w:rPr>
        <w:t>Projet bibliothèque municipal</w:t>
      </w:r>
    </w:p>
    <w:p w:rsidR="00FD1A92" w:rsidRPr="00FD1A92" w:rsidRDefault="00FD1A92" w:rsidP="00FD1A92">
      <w:pPr>
        <w:ind w:left="2127" w:hanging="2127"/>
        <w:jc w:val="both"/>
        <w:rPr>
          <w:rFonts w:cs="Arial"/>
          <w:b/>
          <w:szCs w:val="24"/>
        </w:rPr>
      </w:pPr>
    </w:p>
    <w:p w:rsidR="00FD1A92" w:rsidRDefault="008B5AA1" w:rsidP="000D2835">
      <w:pPr>
        <w:ind w:left="2127"/>
        <w:jc w:val="both"/>
        <w:rPr>
          <w:rFonts w:cs="Arial"/>
          <w:szCs w:val="24"/>
        </w:rPr>
      </w:pPr>
      <w:r>
        <w:rPr>
          <w:rFonts w:cs="Arial"/>
          <w:szCs w:val="24"/>
        </w:rPr>
        <w:t>M. Doyon, Mme Blanchard et Mme Gauvin regardent toutes les possibilités pour relocaliser la bibliothèque pour la rendre plus accessible.</w:t>
      </w:r>
    </w:p>
    <w:p w:rsidR="00FD1A92" w:rsidRDefault="00FD1A92" w:rsidP="000D2835">
      <w:pPr>
        <w:ind w:left="2127"/>
        <w:jc w:val="both"/>
        <w:rPr>
          <w:rFonts w:cs="Arial"/>
          <w:szCs w:val="24"/>
        </w:rPr>
      </w:pPr>
    </w:p>
    <w:p w:rsidR="00FD1A92" w:rsidRDefault="00FD1A92" w:rsidP="00FD1A92">
      <w:pPr>
        <w:ind w:left="2127" w:hanging="2127"/>
        <w:jc w:val="both"/>
        <w:rPr>
          <w:rFonts w:cs="Arial"/>
          <w:szCs w:val="24"/>
        </w:rPr>
      </w:pPr>
      <w:r w:rsidRPr="00FD1A92">
        <w:rPr>
          <w:rFonts w:cs="Arial"/>
          <w:b/>
          <w:szCs w:val="24"/>
        </w:rPr>
        <w:t>18-11-</w:t>
      </w:r>
      <w:r w:rsidR="00B17073">
        <w:rPr>
          <w:rFonts w:cs="Arial"/>
          <w:b/>
          <w:szCs w:val="24"/>
        </w:rPr>
        <w:t>242</w:t>
      </w:r>
      <w:r>
        <w:rPr>
          <w:rFonts w:cs="Arial"/>
          <w:szCs w:val="24"/>
        </w:rPr>
        <w:tab/>
      </w:r>
      <w:r w:rsidRPr="00FD1A92">
        <w:rPr>
          <w:rFonts w:cs="Arial"/>
          <w:b/>
          <w:szCs w:val="24"/>
          <w:u w:val="single"/>
        </w:rPr>
        <w:t>Bardeaux sur la salle communautaire</w:t>
      </w:r>
    </w:p>
    <w:p w:rsidR="00FD1A92" w:rsidRDefault="00FD1A92" w:rsidP="00FD1A92">
      <w:pPr>
        <w:ind w:left="2127" w:hanging="2127"/>
        <w:jc w:val="both"/>
        <w:rPr>
          <w:rFonts w:cs="Arial"/>
          <w:szCs w:val="24"/>
        </w:rPr>
      </w:pPr>
    </w:p>
    <w:p w:rsidR="00FD1A92" w:rsidRDefault="006E44C9" w:rsidP="00FD1A92">
      <w:pPr>
        <w:ind w:left="2127"/>
        <w:jc w:val="both"/>
        <w:rPr>
          <w:rFonts w:cs="Arial"/>
          <w:szCs w:val="24"/>
        </w:rPr>
      </w:pPr>
      <w:r>
        <w:rPr>
          <w:rFonts w:cs="Arial"/>
          <w:szCs w:val="24"/>
        </w:rPr>
        <w:t xml:space="preserve">CONSIDÉRANT QU’il y a des bardeaux de la toiture de la salle communautaire qui ont </w:t>
      </w:r>
      <w:r w:rsidR="008F1CBF">
        <w:rPr>
          <w:rFonts w:cs="Arial"/>
          <w:szCs w:val="24"/>
        </w:rPr>
        <w:t xml:space="preserve">étés </w:t>
      </w:r>
      <w:r>
        <w:rPr>
          <w:rFonts w:cs="Arial"/>
          <w:szCs w:val="24"/>
        </w:rPr>
        <w:t xml:space="preserve">arrachés par les forts vents. </w:t>
      </w:r>
      <w:r w:rsidR="00B17073">
        <w:rPr>
          <w:rFonts w:cs="Arial"/>
          <w:szCs w:val="24"/>
        </w:rPr>
        <w:t>Il est proposé par Mme Nancy Gauvin et résolu à l’unanimité des conseillers présents</w:t>
      </w:r>
    </w:p>
    <w:p w:rsidR="00B17073" w:rsidRDefault="00B17073" w:rsidP="00FD1A92">
      <w:pPr>
        <w:ind w:left="2127"/>
        <w:jc w:val="both"/>
        <w:rPr>
          <w:rFonts w:cs="Arial"/>
          <w:szCs w:val="24"/>
        </w:rPr>
      </w:pPr>
    </w:p>
    <w:p w:rsidR="00B17073" w:rsidRDefault="006E44C9" w:rsidP="00B17073">
      <w:pPr>
        <w:ind w:left="2694"/>
        <w:jc w:val="both"/>
        <w:rPr>
          <w:rFonts w:cs="Arial"/>
          <w:szCs w:val="24"/>
        </w:rPr>
      </w:pPr>
      <w:r>
        <w:rPr>
          <w:rFonts w:cs="Arial"/>
          <w:szCs w:val="24"/>
        </w:rPr>
        <w:t>D’AUTORISER l’inspecteur et/ou la directrice générale à contacter les entrepreneurs pour faire faire la réparation de la toiture sur la salle communautaire le plus tôt possible.</w:t>
      </w:r>
    </w:p>
    <w:p w:rsidR="00FD1A92" w:rsidRDefault="00FD1A92" w:rsidP="000D2835">
      <w:pPr>
        <w:ind w:left="2127"/>
        <w:jc w:val="both"/>
        <w:rPr>
          <w:rFonts w:cs="Arial"/>
          <w:szCs w:val="24"/>
        </w:rPr>
      </w:pPr>
    </w:p>
    <w:p w:rsidR="00641679" w:rsidRPr="00641679" w:rsidRDefault="00641679" w:rsidP="00641679">
      <w:pPr>
        <w:ind w:left="2127"/>
        <w:jc w:val="right"/>
        <w:rPr>
          <w:rFonts w:cs="Arial"/>
          <w:b/>
          <w:szCs w:val="24"/>
        </w:rPr>
      </w:pPr>
      <w:r w:rsidRPr="00641679">
        <w:rPr>
          <w:rFonts w:cs="Arial"/>
          <w:b/>
          <w:szCs w:val="24"/>
        </w:rPr>
        <w:t>ADOPTÉE</w:t>
      </w:r>
    </w:p>
    <w:p w:rsidR="00641679" w:rsidRDefault="00641679" w:rsidP="00641679">
      <w:pPr>
        <w:ind w:left="2127"/>
        <w:jc w:val="right"/>
        <w:rPr>
          <w:rFonts w:cs="Arial"/>
          <w:szCs w:val="24"/>
        </w:rPr>
      </w:pPr>
    </w:p>
    <w:p w:rsidR="00FD1A92" w:rsidRDefault="004438DF" w:rsidP="00FD1A92">
      <w:pPr>
        <w:ind w:left="2127" w:hanging="2127"/>
        <w:jc w:val="both"/>
        <w:rPr>
          <w:rFonts w:cs="Arial"/>
          <w:szCs w:val="24"/>
        </w:rPr>
      </w:pPr>
      <w:r w:rsidRPr="004438DF">
        <w:rPr>
          <w:rFonts w:cs="Arial"/>
          <w:b/>
          <w:szCs w:val="24"/>
        </w:rPr>
        <w:t>18-11-</w:t>
      </w:r>
      <w:r w:rsidR="00DA334E">
        <w:rPr>
          <w:rFonts w:cs="Arial"/>
          <w:b/>
          <w:szCs w:val="24"/>
        </w:rPr>
        <w:t>243</w:t>
      </w:r>
      <w:r>
        <w:rPr>
          <w:rFonts w:cs="Arial"/>
          <w:szCs w:val="24"/>
        </w:rPr>
        <w:tab/>
      </w:r>
      <w:r w:rsidRPr="004438DF">
        <w:rPr>
          <w:rFonts w:cs="Arial"/>
          <w:b/>
          <w:szCs w:val="24"/>
          <w:u w:val="single"/>
        </w:rPr>
        <w:t>Souper de Noël</w:t>
      </w:r>
    </w:p>
    <w:p w:rsidR="004438DF" w:rsidRDefault="004438DF" w:rsidP="00FD1A92">
      <w:pPr>
        <w:ind w:left="2127" w:hanging="2127"/>
        <w:jc w:val="both"/>
        <w:rPr>
          <w:rFonts w:cs="Arial"/>
          <w:szCs w:val="24"/>
        </w:rPr>
      </w:pPr>
    </w:p>
    <w:p w:rsidR="004438DF" w:rsidRDefault="008F1CBF" w:rsidP="004438DF">
      <w:pPr>
        <w:ind w:left="2127"/>
        <w:jc w:val="both"/>
        <w:rPr>
          <w:rFonts w:cs="Arial"/>
          <w:szCs w:val="24"/>
        </w:rPr>
      </w:pPr>
      <w:r>
        <w:rPr>
          <w:rFonts w:cs="Arial"/>
          <w:szCs w:val="24"/>
        </w:rPr>
        <w:t>Il est proposé par Mme Lyne Hébert et résolu à l’unanimité des conseillers présents</w:t>
      </w:r>
    </w:p>
    <w:p w:rsidR="008F1CBF" w:rsidRDefault="008F1CBF" w:rsidP="004438DF">
      <w:pPr>
        <w:ind w:left="2127"/>
        <w:jc w:val="both"/>
        <w:rPr>
          <w:rFonts w:cs="Arial"/>
          <w:szCs w:val="24"/>
        </w:rPr>
      </w:pPr>
    </w:p>
    <w:p w:rsidR="008F1CBF" w:rsidRDefault="008F1CBF" w:rsidP="008F1CBF">
      <w:pPr>
        <w:ind w:left="2694"/>
        <w:jc w:val="both"/>
        <w:rPr>
          <w:rFonts w:cs="Arial"/>
          <w:szCs w:val="24"/>
        </w:rPr>
      </w:pPr>
      <w:r>
        <w:rPr>
          <w:rFonts w:cs="Arial"/>
          <w:szCs w:val="24"/>
        </w:rPr>
        <w:t>D’ANNULER la résolution 18-09-193 concernant le souper de Noël. Considérant</w:t>
      </w:r>
      <w:r w:rsidR="00796EFC">
        <w:rPr>
          <w:rFonts w:cs="Arial"/>
          <w:szCs w:val="24"/>
        </w:rPr>
        <w:t xml:space="preserve"> que les pompiers ont mentionnés</w:t>
      </w:r>
      <w:r>
        <w:rPr>
          <w:rFonts w:cs="Arial"/>
          <w:szCs w:val="24"/>
        </w:rPr>
        <w:t xml:space="preserve"> qu’ils étaient prêts à ne pas assister au souper et que leur part de dépenses pour se souper soit investi dans l’achat d’une laveuse, le conseil à décider de s’allier à eux et de ne pas avoir de souper de Noël pour 3 ans et que ce montant sera mis sur l’achat de la laveuse.</w:t>
      </w:r>
    </w:p>
    <w:p w:rsidR="00FD1A92" w:rsidRDefault="00FD1A92" w:rsidP="000D2835">
      <w:pPr>
        <w:ind w:left="2127"/>
        <w:jc w:val="both"/>
        <w:rPr>
          <w:rFonts w:cs="Arial"/>
          <w:szCs w:val="24"/>
        </w:rPr>
      </w:pPr>
    </w:p>
    <w:p w:rsidR="004438DF" w:rsidRPr="004438DF" w:rsidRDefault="004438DF" w:rsidP="004438DF">
      <w:pPr>
        <w:ind w:left="2127"/>
        <w:jc w:val="right"/>
        <w:rPr>
          <w:rFonts w:cs="Arial"/>
          <w:b/>
          <w:szCs w:val="24"/>
        </w:rPr>
      </w:pPr>
      <w:r w:rsidRPr="004438DF">
        <w:rPr>
          <w:rFonts w:cs="Arial"/>
          <w:b/>
          <w:szCs w:val="24"/>
        </w:rPr>
        <w:t>ADOPTÉE</w:t>
      </w:r>
    </w:p>
    <w:p w:rsidR="004438DF" w:rsidRDefault="004438DF" w:rsidP="004438DF">
      <w:pPr>
        <w:ind w:left="2127"/>
        <w:jc w:val="right"/>
        <w:rPr>
          <w:rFonts w:cs="Arial"/>
          <w:szCs w:val="24"/>
        </w:rPr>
      </w:pPr>
    </w:p>
    <w:p w:rsidR="004438DF" w:rsidRDefault="004438DF" w:rsidP="00AA143C">
      <w:pPr>
        <w:ind w:left="2127" w:hanging="1985"/>
        <w:jc w:val="both"/>
        <w:rPr>
          <w:rFonts w:cs="Arial"/>
          <w:b/>
          <w:szCs w:val="24"/>
          <w:u w:val="single"/>
        </w:rPr>
      </w:pPr>
      <w:r w:rsidRPr="004438DF">
        <w:rPr>
          <w:rFonts w:cs="Arial"/>
          <w:b/>
          <w:szCs w:val="24"/>
        </w:rPr>
        <w:t>18-11-</w:t>
      </w:r>
      <w:r w:rsidR="00DA334E">
        <w:rPr>
          <w:rFonts w:cs="Arial"/>
          <w:b/>
          <w:szCs w:val="24"/>
        </w:rPr>
        <w:t>244</w:t>
      </w:r>
      <w:r>
        <w:rPr>
          <w:rFonts w:cs="Arial"/>
          <w:szCs w:val="24"/>
        </w:rPr>
        <w:tab/>
      </w:r>
      <w:r w:rsidRPr="004438DF">
        <w:rPr>
          <w:rFonts w:cs="Arial"/>
          <w:b/>
          <w:szCs w:val="24"/>
          <w:u w:val="single"/>
        </w:rPr>
        <w:t>Revenu Québec – Autorisation de la directrice générale</w:t>
      </w:r>
    </w:p>
    <w:p w:rsidR="004438DF" w:rsidRDefault="004438DF" w:rsidP="004438DF">
      <w:pPr>
        <w:ind w:left="2127" w:hanging="2127"/>
        <w:jc w:val="both"/>
        <w:rPr>
          <w:rFonts w:cs="Arial"/>
          <w:szCs w:val="24"/>
        </w:rPr>
      </w:pPr>
    </w:p>
    <w:p w:rsidR="00B05916" w:rsidRPr="00854068" w:rsidRDefault="00B05916" w:rsidP="00AA143C">
      <w:pPr>
        <w:ind w:left="2127"/>
        <w:jc w:val="both"/>
        <w:rPr>
          <w:rFonts w:cs="Arial"/>
          <w:szCs w:val="24"/>
          <w:lang w:val="fr-FR"/>
        </w:rPr>
      </w:pPr>
      <w:r w:rsidRPr="00854068">
        <w:rPr>
          <w:rFonts w:cs="Arial"/>
          <w:szCs w:val="24"/>
          <w:lang w:val="fr-FR"/>
        </w:rPr>
        <w:t>Il est proposé par M. Jean Doyon et résolu à l’unanimité des conseillers présents</w:t>
      </w:r>
    </w:p>
    <w:p w:rsidR="00B05916" w:rsidRPr="00854068" w:rsidRDefault="00B05916" w:rsidP="00AA143C">
      <w:pPr>
        <w:ind w:left="2127"/>
        <w:jc w:val="both"/>
        <w:rPr>
          <w:rFonts w:cs="Arial"/>
          <w:szCs w:val="24"/>
          <w:lang w:val="fr-FR"/>
        </w:rPr>
      </w:pPr>
    </w:p>
    <w:p w:rsidR="00B05916" w:rsidRPr="00854068" w:rsidRDefault="00B05916" w:rsidP="00AA143C">
      <w:pPr>
        <w:ind w:left="2127"/>
        <w:jc w:val="both"/>
        <w:rPr>
          <w:rFonts w:cs="Arial"/>
          <w:szCs w:val="24"/>
          <w:lang w:val="fr-FR"/>
        </w:rPr>
      </w:pPr>
      <w:r w:rsidRPr="00854068">
        <w:rPr>
          <w:rFonts w:cs="Arial"/>
          <w:szCs w:val="24"/>
          <w:lang w:val="fr-FR"/>
        </w:rPr>
        <w:t>QUE Nancy Blanchard, directrice génér</w:t>
      </w:r>
      <w:r w:rsidR="00B633BA">
        <w:rPr>
          <w:rFonts w:cs="Arial"/>
          <w:szCs w:val="24"/>
          <w:lang w:val="fr-FR"/>
        </w:rPr>
        <w:t xml:space="preserve">ale (ci-après le «représentant») </w:t>
      </w:r>
      <w:bookmarkStart w:id="0" w:name="_GoBack"/>
      <w:bookmarkEnd w:id="0"/>
      <w:r w:rsidRPr="00854068">
        <w:rPr>
          <w:rFonts w:cs="Arial"/>
          <w:szCs w:val="24"/>
          <w:lang w:val="fr-FR"/>
        </w:rPr>
        <w:t xml:space="preserve">soit, et il est par les présentes, autorisé à signer pour et au nom de la société les documents requis pour l’inscription aux services en ligne de Mon dossier pour les entreprises et, généralement, à faire tout ce qu’il jugera utile et nécessaire à cette fin. </w:t>
      </w:r>
    </w:p>
    <w:p w:rsidR="00B05916" w:rsidRPr="00854068" w:rsidRDefault="00B05916" w:rsidP="00AA143C">
      <w:pPr>
        <w:ind w:left="2127"/>
        <w:jc w:val="both"/>
        <w:rPr>
          <w:rFonts w:cs="Arial"/>
          <w:szCs w:val="24"/>
          <w:lang w:val="fr-FR"/>
        </w:rPr>
      </w:pPr>
    </w:p>
    <w:p w:rsidR="00B05916" w:rsidRPr="00854068" w:rsidRDefault="00B05916" w:rsidP="00AA143C">
      <w:pPr>
        <w:ind w:left="2127"/>
        <w:jc w:val="both"/>
        <w:rPr>
          <w:rFonts w:cs="Arial"/>
          <w:szCs w:val="24"/>
          <w:lang w:val="fr-FR"/>
        </w:rPr>
      </w:pPr>
      <w:r w:rsidRPr="00854068">
        <w:rPr>
          <w:rFonts w:cs="Arial"/>
          <w:szCs w:val="24"/>
          <w:lang w:val="fr-FR"/>
        </w:rPr>
        <w:t>QUE le ministre soit, et il est par les présentes, autorisé à communiquer au représentant les renseignements dont il dispose et qui sont nécessaires à l’inscription aux services en ligne de Mon dossier pour les entreprises.</w:t>
      </w:r>
    </w:p>
    <w:p w:rsidR="00B05916" w:rsidRPr="00854068" w:rsidRDefault="00B05916" w:rsidP="00B05916">
      <w:pPr>
        <w:ind w:left="142"/>
        <w:jc w:val="both"/>
        <w:rPr>
          <w:rFonts w:cs="Arial"/>
          <w:szCs w:val="24"/>
          <w:lang w:val="fr-FR"/>
        </w:rPr>
      </w:pPr>
    </w:p>
    <w:p w:rsidR="00B05916" w:rsidRPr="00854068" w:rsidRDefault="00B05916" w:rsidP="00AA143C">
      <w:pPr>
        <w:ind w:left="2694"/>
        <w:jc w:val="both"/>
        <w:rPr>
          <w:rFonts w:cs="Arial"/>
          <w:szCs w:val="24"/>
          <w:lang w:val="fr-FR"/>
        </w:rPr>
      </w:pPr>
      <w:r w:rsidRPr="00854068">
        <w:rPr>
          <w:rFonts w:cs="Arial"/>
          <w:szCs w:val="24"/>
          <w:lang w:val="fr-FR"/>
        </w:rPr>
        <w:t>EN CONSÉQUENCE, les administrateurs de la société apposent leur signature relativement aux résolutions ci-dessous mentionnées.</w:t>
      </w:r>
    </w:p>
    <w:p w:rsidR="00B05916" w:rsidRPr="00854068" w:rsidRDefault="00B05916" w:rsidP="00B05916">
      <w:pPr>
        <w:ind w:left="142"/>
        <w:jc w:val="both"/>
        <w:rPr>
          <w:rFonts w:cs="Arial"/>
          <w:szCs w:val="24"/>
        </w:rPr>
      </w:pPr>
    </w:p>
    <w:p w:rsidR="00B05916" w:rsidRPr="00854068" w:rsidRDefault="00B05916" w:rsidP="00AA143C">
      <w:pPr>
        <w:ind w:left="2694"/>
        <w:jc w:val="both"/>
        <w:rPr>
          <w:rFonts w:cs="Arial"/>
          <w:szCs w:val="24"/>
        </w:rPr>
      </w:pPr>
      <w:r w:rsidRPr="00854068">
        <w:rPr>
          <w:rFonts w:cs="Arial"/>
          <w:szCs w:val="24"/>
        </w:rPr>
        <w:t>CONSIDÉRANT QUE tous les administrateurs de la société Municipalité de St-Fabien-de-Panet qui ont le droit de votes ces résolutions ont signé les résolutions ci-dessus mentionnées, elles sont adoptées et effectives en date du 5 novembre 2018. Un exemplaire de ces résolutions est conservé au registre des procès-verbaux de la société et en fait partie intégrante.</w:t>
      </w:r>
    </w:p>
    <w:p w:rsidR="00B05916" w:rsidRPr="00854068" w:rsidRDefault="00B05916" w:rsidP="00B05916">
      <w:pPr>
        <w:ind w:left="142"/>
        <w:jc w:val="both"/>
        <w:rPr>
          <w:rFonts w:cs="Arial"/>
          <w:szCs w:val="24"/>
        </w:rPr>
      </w:pPr>
    </w:p>
    <w:p w:rsidR="004438DF" w:rsidRPr="004438DF" w:rsidRDefault="004438DF" w:rsidP="004438DF">
      <w:pPr>
        <w:ind w:left="2127" w:hanging="2127"/>
        <w:jc w:val="right"/>
        <w:rPr>
          <w:rFonts w:cs="Arial"/>
          <w:b/>
          <w:szCs w:val="24"/>
        </w:rPr>
      </w:pPr>
      <w:r w:rsidRPr="004438DF">
        <w:rPr>
          <w:rFonts w:cs="Arial"/>
          <w:b/>
          <w:szCs w:val="24"/>
        </w:rPr>
        <w:t>ADOPTÉE</w:t>
      </w:r>
    </w:p>
    <w:p w:rsidR="004438DF" w:rsidRDefault="004438DF" w:rsidP="004438DF">
      <w:pPr>
        <w:ind w:left="2127" w:hanging="2127"/>
        <w:jc w:val="right"/>
        <w:rPr>
          <w:rFonts w:cs="Arial"/>
          <w:szCs w:val="24"/>
        </w:rPr>
      </w:pPr>
    </w:p>
    <w:p w:rsidR="00905B81" w:rsidRPr="00905B81" w:rsidRDefault="00905B81" w:rsidP="00905B81">
      <w:pPr>
        <w:ind w:left="2127" w:hanging="2127"/>
        <w:rPr>
          <w:rFonts w:cs="Arial"/>
          <w:b/>
          <w:szCs w:val="24"/>
          <w:u w:val="single"/>
        </w:rPr>
      </w:pPr>
      <w:r w:rsidRPr="00905B81">
        <w:rPr>
          <w:rFonts w:cs="Arial"/>
          <w:b/>
          <w:szCs w:val="24"/>
        </w:rPr>
        <w:t>18-11-245</w:t>
      </w:r>
      <w:r>
        <w:rPr>
          <w:rFonts w:cs="Arial"/>
          <w:szCs w:val="24"/>
        </w:rPr>
        <w:tab/>
      </w:r>
      <w:r w:rsidRPr="00905B81">
        <w:rPr>
          <w:rFonts w:cs="Arial"/>
          <w:b/>
          <w:szCs w:val="24"/>
          <w:u w:val="single"/>
        </w:rPr>
        <w:t>Demande d’ajout de lumière de rue</w:t>
      </w:r>
    </w:p>
    <w:p w:rsidR="00905B81" w:rsidRDefault="00905B81" w:rsidP="00905B81">
      <w:pPr>
        <w:ind w:left="2127" w:hanging="2127"/>
        <w:rPr>
          <w:rFonts w:cs="Arial"/>
          <w:szCs w:val="24"/>
        </w:rPr>
      </w:pPr>
    </w:p>
    <w:p w:rsidR="00905B81" w:rsidRDefault="00905B81" w:rsidP="00905B81">
      <w:pPr>
        <w:ind w:left="2127"/>
        <w:rPr>
          <w:rFonts w:cs="Arial"/>
          <w:szCs w:val="24"/>
        </w:rPr>
      </w:pPr>
      <w:r>
        <w:rPr>
          <w:rFonts w:cs="Arial"/>
          <w:szCs w:val="24"/>
        </w:rPr>
        <w:t>Il est proposé par Mme Nancy Gauvin et résolu à l’unanimité des conseillers présents</w:t>
      </w:r>
    </w:p>
    <w:p w:rsidR="00905B81" w:rsidRDefault="00905B81" w:rsidP="00905B81">
      <w:pPr>
        <w:ind w:left="2127"/>
        <w:rPr>
          <w:rFonts w:cs="Arial"/>
          <w:szCs w:val="24"/>
        </w:rPr>
      </w:pPr>
    </w:p>
    <w:p w:rsidR="00905B81" w:rsidRDefault="00905B81" w:rsidP="00905B81">
      <w:pPr>
        <w:ind w:left="2694"/>
        <w:rPr>
          <w:rFonts w:cs="Arial"/>
          <w:szCs w:val="24"/>
        </w:rPr>
      </w:pPr>
      <w:r>
        <w:rPr>
          <w:rFonts w:cs="Arial"/>
          <w:szCs w:val="24"/>
        </w:rPr>
        <w:t xml:space="preserve">DE FAIRE une demande à Hydro-Québec pour installer une potence pour accueillir une lumière de rue près de la résidence à Mme Nancy Bélanger sur la route 283 </w:t>
      </w:r>
      <w:r w:rsidR="000C7545">
        <w:rPr>
          <w:rFonts w:cs="Arial"/>
          <w:szCs w:val="24"/>
        </w:rPr>
        <w:t>en même temps que celle de M. Marc Doyon qui avait été autorisée l’an dernier.</w:t>
      </w:r>
    </w:p>
    <w:p w:rsidR="00905B81" w:rsidRDefault="00905B81" w:rsidP="00905B81">
      <w:pPr>
        <w:ind w:left="2127" w:hanging="2127"/>
        <w:rPr>
          <w:rFonts w:cs="Arial"/>
          <w:szCs w:val="24"/>
        </w:rPr>
      </w:pPr>
    </w:p>
    <w:p w:rsidR="00905B81" w:rsidRPr="00905B81" w:rsidRDefault="00905B81" w:rsidP="00905B81">
      <w:pPr>
        <w:ind w:left="2127" w:hanging="2127"/>
        <w:jc w:val="right"/>
        <w:rPr>
          <w:rFonts w:cs="Arial"/>
          <w:b/>
          <w:szCs w:val="24"/>
        </w:rPr>
      </w:pPr>
      <w:r w:rsidRPr="00905B81">
        <w:rPr>
          <w:rFonts w:cs="Arial"/>
          <w:b/>
          <w:szCs w:val="24"/>
        </w:rPr>
        <w:t>ADOPTÉE</w:t>
      </w:r>
    </w:p>
    <w:p w:rsidR="00905B81" w:rsidRDefault="00905B81" w:rsidP="00905B81">
      <w:pPr>
        <w:ind w:left="2127" w:hanging="2127"/>
        <w:jc w:val="right"/>
        <w:rPr>
          <w:rFonts w:cs="Arial"/>
          <w:szCs w:val="24"/>
        </w:rPr>
      </w:pPr>
    </w:p>
    <w:p w:rsidR="00A82F18" w:rsidRPr="00B271B1" w:rsidRDefault="00B271B1" w:rsidP="00A82F18">
      <w:pPr>
        <w:ind w:left="2127" w:hanging="2127"/>
        <w:rPr>
          <w:rFonts w:cs="Arial"/>
          <w:b/>
          <w:szCs w:val="24"/>
          <w:u w:val="single"/>
        </w:rPr>
      </w:pPr>
      <w:r w:rsidRPr="00B271B1">
        <w:rPr>
          <w:rFonts w:cs="Arial"/>
          <w:b/>
          <w:szCs w:val="24"/>
        </w:rPr>
        <w:t>NOTE</w:t>
      </w:r>
      <w:r>
        <w:rPr>
          <w:rFonts w:cs="Arial"/>
          <w:szCs w:val="24"/>
        </w:rPr>
        <w:tab/>
      </w:r>
      <w:r w:rsidRPr="00B271B1">
        <w:rPr>
          <w:rFonts w:cs="Arial"/>
          <w:b/>
          <w:szCs w:val="24"/>
          <w:u w:val="single"/>
        </w:rPr>
        <w:t>Demande de dons et commandite – Projet humanitaire ethnoculturel mon premier panier</w:t>
      </w:r>
    </w:p>
    <w:p w:rsidR="00B271B1" w:rsidRDefault="00B271B1" w:rsidP="00A82F18">
      <w:pPr>
        <w:ind w:left="2127" w:hanging="2127"/>
        <w:rPr>
          <w:rFonts w:cs="Arial"/>
          <w:szCs w:val="24"/>
        </w:rPr>
      </w:pPr>
    </w:p>
    <w:p w:rsidR="00B271B1" w:rsidRDefault="003B4CD6" w:rsidP="00B271B1">
      <w:pPr>
        <w:ind w:left="2127"/>
        <w:rPr>
          <w:rFonts w:cs="Arial"/>
          <w:szCs w:val="24"/>
        </w:rPr>
      </w:pPr>
      <w:r>
        <w:rPr>
          <w:rFonts w:cs="Arial"/>
          <w:szCs w:val="24"/>
        </w:rPr>
        <w:t>Une demande de don et commandite a été reçu pour le projet humanitaire ethnoculturel mon premier panier et le comité de don et commandite a décidé de ne</w:t>
      </w:r>
      <w:r w:rsidR="00905B81">
        <w:rPr>
          <w:rFonts w:cs="Arial"/>
          <w:szCs w:val="24"/>
        </w:rPr>
        <w:t xml:space="preserve"> pas donner suite à la demande.</w:t>
      </w:r>
    </w:p>
    <w:p w:rsidR="00905B81" w:rsidRDefault="00905B81" w:rsidP="00B271B1">
      <w:pPr>
        <w:ind w:left="2127"/>
        <w:rPr>
          <w:rFonts w:cs="Arial"/>
          <w:szCs w:val="24"/>
        </w:rPr>
      </w:pPr>
    </w:p>
    <w:p w:rsidR="00A42245" w:rsidRPr="000E3F77" w:rsidRDefault="00676492" w:rsidP="0052574F">
      <w:pPr>
        <w:ind w:left="2127"/>
        <w:jc w:val="both"/>
        <w:rPr>
          <w:rFonts w:cs="Arial"/>
          <w:b/>
          <w:szCs w:val="24"/>
          <w:u w:val="single"/>
        </w:rPr>
      </w:pPr>
      <w:r w:rsidRPr="000E3F77">
        <w:rPr>
          <w:rFonts w:cs="Arial"/>
          <w:b/>
          <w:szCs w:val="24"/>
          <w:u w:val="single"/>
        </w:rPr>
        <w:t>CORRESPONDANCE</w:t>
      </w:r>
    </w:p>
    <w:p w:rsidR="00A42245" w:rsidRPr="000E3F77" w:rsidRDefault="00A42245" w:rsidP="00FF0FB1">
      <w:pPr>
        <w:tabs>
          <w:tab w:val="left" w:pos="2127"/>
        </w:tabs>
        <w:ind w:left="2127" w:hanging="2127"/>
        <w:jc w:val="both"/>
        <w:rPr>
          <w:rFonts w:cs="Arial"/>
          <w:b/>
          <w:szCs w:val="24"/>
        </w:rPr>
      </w:pPr>
    </w:p>
    <w:p w:rsidR="008E2E0A" w:rsidRDefault="00F0028F" w:rsidP="00F0028F">
      <w:pPr>
        <w:ind w:left="2127" w:hanging="2127"/>
        <w:jc w:val="both"/>
        <w:rPr>
          <w:rFonts w:cs="Arial"/>
          <w:b/>
          <w:szCs w:val="24"/>
          <w:u w:val="single"/>
        </w:rPr>
      </w:pPr>
      <w:r w:rsidRPr="000E3F77">
        <w:rPr>
          <w:rFonts w:cs="Arial"/>
          <w:b/>
          <w:szCs w:val="24"/>
        </w:rPr>
        <w:tab/>
      </w:r>
      <w:r w:rsidR="00BA6668" w:rsidRPr="000E3F77">
        <w:rPr>
          <w:rFonts w:cs="Arial"/>
          <w:b/>
          <w:szCs w:val="24"/>
          <w:u w:val="single"/>
        </w:rPr>
        <w:t>INFORMATION DU MAIRE</w:t>
      </w:r>
    </w:p>
    <w:p w:rsidR="000B24DB" w:rsidRDefault="000B24DB" w:rsidP="000B24DB">
      <w:pPr>
        <w:ind w:left="2127"/>
        <w:jc w:val="both"/>
        <w:rPr>
          <w:rFonts w:cs="Arial"/>
          <w:b/>
          <w:szCs w:val="24"/>
          <w:u w:val="single"/>
        </w:rPr>
      </w:pPr>
    </w:p>
    <w:p w:rsidR="000B24DB" w:rsidRDefault="000B24DB" w:rsidP="000B24DB">
      <w:pPr>
        <w:ind w:left="2127"/>
        <w:jc w:val="both"/>
        <w:rPr>
          <w:rFonts w:cs="Arial"/>
          <w:szCs w:val="24"/>
        </w:rPr>
      </w:pPr>
      <w:r>
        <w:rPr>
          <w:rFonts w:cs="Arial"/>
          <w:szCs w:val="24"/>
        </w:rPr>
        <w:t>M. Doyon a mentionné qu’il a travaillé sur le projet d’indicateur de vitesse et qu’il a rencontré les gens de toponymie avec M. Jean Doyon et M. Paul-Arthur Bilodeau pour les aider dans leur recherche sur les noms de lieux à St-Fabien. M. Laverdière mentionne que l’activité active-toi sera de retour au printemps. Mme Lyne Hébert mentionne qu’à la prochaine rencontre, le nom de la personne engagée pour la patinoire sera connu. M. Réal Francoeur mentionne que le parc a fait plusieurs réparations dans les sentiers pédestres et pont et qu’ils vont construire le nouveau refuge prochainement, mais que l’endroit n’est pas encore fixé.</w:t>
      </w:r>
    </w:p>
    <w:p w:rsidR="004D13B7" w:rsidRDefault="004D13B7" w:rsidP="00F0028F">
      <w:pPr>
        <w:ind w:left="2127" w:hanging="2127"/>
        <w:jc w:val="both"/>
        <w:rPr>
          <w:rFonts w:cs="Arial"/>
          <w:b/>
          <w:szCs w:val="24"/>
          <w:u w:val="single"/>
        </w:rPr>
      </w:pPr>
    </w:p>
    <w:p w:rsidR="004D13B7" w:rsidRPr="004D13B7" w:rsidRDefault="008677F4" w:rsidP="00F0028F">
      <w:pPr>
        <w:ind w:left="2127" w:hanging="2127"/>
        <w:jc w:val="both"/>
        <w:rPr>
          <w:rFonts w:cs="Arial"/>
          <w:b/>
          <w:szCs w:val="24"/>
          <w:u w:val="single"/>
        </w:rPr>
      </w:pPr>
      <w:r>
        <w:rPr>
          <w:rFonts w:cs="Arial"/>
          <w:b/>
          <w:szCs w:val="24"/>
        </w:rPr>
        <w:t>NOTE</w:t>
      </w:r>
      <w:r w:rsidR="004D13B7">
        <w:rPr>
          <w:rFonts w:cs="Arial"/>
          <w:b/>
          <w:szCs w:val="24"/>
        </w:rPr>
        <w:tab/>
      </w:r>
      <w:r w:rsidR="004D13B7" w:rsidRPr="004D13B7">
        <w:rPr>
          <w:rFonts w:cs="Arial"/>
          <w:b/>
          <w:szCs w:val="24"/>
          <w:u w:val="single"/>
        </w:rPr>
        <w:t>Sûreté du Québec – Parrains et responsable désigné pour chaque mun</w:t>
      </w:r>
      <w:r w:rsidR="003B4CD6">
        <w:rPr>
          <w:rFonts w:cs="Arial"/>
          <w:b/>
          <w:szCs w:val="24"/>
          <w:u w:val="single"/>
        </w:rPr>
        <w:t>i</w:t>
      </w:r>
      <w:r w:rsidR="004D13B7" w:rsidRPr="004D13B7">
        <w:rPr>
          <w:rFonts w:cs="Arial"/>
          <w:b/>
          <w:szCs w:val="24"/>
          <w:u w:val="single"/>
        </w:rPr>
        <w:t>cipalités</w:t>
      </w:r>
    </w:p>
    <w:p w:rsidR="00CB6827" w:rsidRDefault="00CB6827" w:rsidP="00F0028F">
      <w:pPr>
        <w:ind w:left="2127" w:hanging="2127"/>
        <w:jc w:val="both"/>
        <w:rPr>
          <w:rFonts w:cs="Arial"/>
          <w:b/>
          <w:szCs w:val="24"/>
          <w:u w:val="single"/>
        </w:rPr>
      </w:pPr>
    </w:p>
    <w:p w:rsidR="004D13B7" w:rsidRPr="008677F4" w:rsidRDefault="008677F4" w:rsidP="004D13B7">
      <w:pPr>
        <w:ind w:left="2127"/>
        <w:jc w:val="both"/>
        <w:rPr>
          <w:rFonts w:cs="Arial"/>
          <w:szCs w:val="24"/>
        </w:rPr>
      </w:pPr>
      <w:r>
        <w:rPr>
          <w:rFonts w:cs="Arial"/>
          <w:szCs w:val="24"/>
        </w:rPr>
        <w:t>Le conseil a pris connaissance des parrains et responsable désigné pour chaque municipalité. Ils n’</w:t>
      </w:r>
      <w:r w:rsidR="00B63C4F">
        <w:rPr>
          <w:rFonts w:cs="Arial"/>
          <w:szCs w:val="24"/>
        </w:rPr>
        <w:t>ont pas manifestés</w:t>
      </w:r>
      <w:r>
        <w:rPr>
          <w:rFonts w:cs="Arial"/>
          <w:szCs w:val="24"/>
        </w:rPr>
        <w:t xml:space="preserve"> de changement à apporter.</w:t>
      </w:r>
    </w:p>
    <w:p w:rsidR="008349DD" w:rsidRDefault="008349DD" w:rsidP="004D13B7">
      <w:pPr>
        <w:ind w:left="2127" w:hanging="2127"/>
        <w:jc w:val="right"/>
        <w:rPr>
          <w:rFonts w:cs="Arial"/>
          <w:b/>
          <w:szCs w:val="24"/>
          <w:u w:val="single"/>
        </w:rPr>
      </w:pPr>
    </w:p>
    <w:p w:rsidR="004D4B5F" w:rsidRDefault="008349DD" w:rsidP="004D4B5F">
      <w:pPr>
        <w:ind w:left="2127" w:hanging="2127"/>
        <w:rPr>
          <w:rFonts w:cs="Arial"/>
          <w:b/>
          <w:szCs w:val="24"/>
        </w:rPr>
      </w:pPr>
      <w:r>
        <w:rPr>
          <w:rFonts w:cs="Arial"/>
          <w:b/>
          <w:szCs w:val="24"/>
        </w:rPr>
        <w:t>NOTE</w:t>
      </w:r>
      <w:r w:rsidR="004D4B5F">
        <w:rPr>
          <w:rFonts w:cs="Arial"/>
          <w:b/>
          <w:szCs w:val="24"/>
        </w:rPr>
        <w:tab/>
      </w:r>
      <w:r w:rsidR="004D4B5F" w:rsidRPr="002102AC">
        <w:rPr>
          <w:rFonts w:cs="Arial"/>
          <w:b/>
          <w:szCs w:val="24"/>
          <w:u w:val="single"/>
        </w:rPr>
        <w:t>Priorités locales</w:t>
      </w:r>
    </w:p>
    <w:p w:rsidR="004D4B5F" w:rsidRDefault="004D4B5F" w:rsidP="004D4B5F">
      <w:pPr>
        <w:ind w:left="2127" w:hanging="2127"/>
        <w:rPr>
          <w:rFonts w:cs="Arial"/>
          <w:b/>
          <w:szCs w:val="24"/>
        </w:rPr>
      </w:pPr>
    </w:p>
    <w:p w:rsidR="008349DD" w:rsidRPr="008349DD" w:rsidRDefault="008349DD" w:rsidP="008349DD">
      <w:pPr>
        <w:ind w:left="2127"/>
        <w:rPr>
          <w:rFonts w:cs="Arial"/>
          <w:szCs w:val="24"/>
        </w:rPr>
      </w:pPr>
      <w:r>
        <w:rPr>
          <w:rFonts w:cs="Arial"/>
          <w:szCs w:val="24"/>
        </w:rPr>
        <w:t>Les membres du conseil souhaitent que la sûreté s’attarde sur les vols qui ont lieux, la vitesse sur la rue Principale Est, secteur pied de la côte et comme toujours faire une tournée à la patinoire durant l’hiver et l’été à la piscine pour s’assurer que tous est correct.</w:t>
      </w:r>
    </w:p>
    <w:p w:rsidR="004D4B5F" w:rsidRDefault="004D4B5F" w:rsidP="004D4B5F">
      <w:pPr>
        <w:ind w:left="2127"/>
        <w:rPr>
          <w:rFonts w:cs="Arial"/>
          <w:b/>
          <w:szCs w:val="24"/>
        </w:rPr>
      </w:pPr>
    </w:p>
    <w:p w:rsidR="00D92AAF" w:rsidRDefault="00D92AAF" w:rsidP="00D92AAF">
      <w:pPr>
        <w:ind w:left="2127" w:hanging="2127"/>
        <w:rPr>
          <w:rFonts w:cs="Arial"/>
          <w:b/>
          <w:szCs w:val="24"/>
        </w:rPr>
      </w:pPr>
      <w:r w:rsidRPr="005908E5">
        <w:rPr>
          <w:rFonts w:cs="Arial"/>
          <w:b/>
          <w:szCs w:val="24"/>
        </w:rPr>
        <w:t>18-11-</w:t>
      </w:r>
      <w:r w:rsidR="005908E5" w:rsidRPr="005908E5">
        <w:rPr>
          <w:rFonts w:cs="Arial"/>
          <w:b/>
          <w:szCs w:val="24"/>
        </w:rPr>
        <w:t>246</w:t>
      </w:r>
      <w:r>
        <w:rPr>
          <w:rFonts w:cs="Arial"/>
          <w:b/>
          <w:szCs w:val="24"/>
        </w:rPr>
        <w:tab/>
      </w:r>
      <w:r w:rsidRPr="005863FB">
        <w:rPr>
          <w:rFonts w:cs="Arial"/>
          <w:b/>
          <w:szCs w:val="24"/>
          <w:u w:val="single"/>
        </w:rPr>
        <w:t>Signalisation 911</w:t>
      </w:r>
    </w:p>
    <w:p w:rsidR="00D92AAF" w:rsidRDefault="00D92AAF" w:rsidP="00D92AAF">
      <w:pPr>
        <w:ind w:left="2127" w:hanging="2127"/>
        <w:rPr>
          <w:rFonts w:cs="Arial"/>
          <w:b/>
          <w:szCs w:val="24"/>
        </w:rPr>
      </w:pPr>
    </w:p>
    <w:p w:rsidR="00D92AAF" w:rsidRDefault="005908E5" w:rsidP="00D92AAF">
      <w:pPr>
        <w:ind w:left="2127"/>
        <w:rPr>
          <w:rFonts w:cs="Arial"/>
          <w:szCs w:val="24"/>
        </w:rPr>
      </w:pPr>
      <w:r>
        <w:rPr>
          <w:rFonts w:cs="Arial"/>
          <w:szCs w:val="24"/>
        </w:rPr>
        <w:t xml:space="preserve">Il est proposé par M. Réal Francoeur et résolu à l’unanimité des conseillers présents </w:t>
      </w:r>
    </w:p>
    <w:p w:rsidR="005908E5" w:rsidRPr="005908E5" w:rsidRDefault="005908E5" w:rsidP="00D92AAF">
      <w:pPr>
        <w:ind w:left="2127"/>
        <w:rPr>
          <w:rFonts w:cs="Arial"/>
          <w:szCs w:val="24"/>
        </w:rPr>
      </w:pPr>
    </w:p>
    <w:p w:rsidR="00D92AAF" w:rsidRDefault="005908E5" w:rsidP="005908E5">
      <w:pPr>
        <w:ind w:left="2694"/>
        <w:rPr>
          <w:rFonts w:cs="Arial"/>
          <w:szCs w:val="24"/>
        </w:rPr>
      </w:pPr>
      <w:r>
        <w:rPr>
          <w:rFonts w:cs="Arial"/>
          <w:szCs w:val="24"/>
        </w:rPr>
        <w:t>DE PROCÉDER à l’achat de panneau de signalisation 911 pour assurer la sécurité de tous les citoyens. Selon les prix que nous avons reçus des autres municipalités qui ont déjà fait le projet, les coûts s’élèveraient aux alentours de 20 000$. Le projet sera payé avec le surplus accumulé.</w:t>
      </w:r>
    </w:p>
    <w:p w:rsidR="005908E5" w:rsidRPr="005908E5" w:rsidRDefault="005908E5" w:rsidP="005908E5">
      <w:pPr>
        <w:ind w:left="2694"/>
        <w:rPr>
          <w:rFonts w:cs="Arial"/>
          <w:szCs w:val="24"/>
        </w:rPr>
      </w:pPr>
    </w:p>
    <w:p w:rsidR="00D92AAF" w:rsidRDefault="00D92AAF" w:rsidP="00D92AAF">
      <w:pPr>
        <w:ind w:left="2127"/>
        <w:jc w:val="right"/>
        <w:rPr>
          <w:rFonts w:cs="Arial"/>
          <w:b/>
          <w:szCs w:val="24"/>
        </w:rPr>
      </w:pPr>
      <w:r w:rsidRPr="005908E5">
        <w:rPr>
          <w:rFonts w:cs="Arial"/>
          <w:b/>
          <w:szCs w:val="24"/>
        </w:rPr>
        <w:t>ADOPTÉE</w:t>
      </w:r>
    </w:p>
    <w:p w:rsidR="00D92AAF" w:rsidRDefault="00D92AAF" w:rsidP="00D92AAF">
      <w:pPr>
        <w:ind w:left="2127"/>
        <w:jc w:val="right"/>
        <w:rPr>
          <w:rFonts w:cs="Arial"/>
          <w:b/>
          <w:szCs w:val="24"/>
        </w:rPr>
      </w:pPr>
    </w:p>
    <w:p w:rsidR="004A751B" w:rsidRDefault="004A751B" w:rsidP="004A751B">
      <w:pPr>
        <w:ind w:left="2127" w:hanging="2127"/>
        <w:rPr>
          <w:rFonts w:cs="Arial"/>
          <w:b/>
          <w:szCs w:val="24"/>
        </w:rPr>
      </w:pPr>
      <w:r>
        <w:rPr>
          <w:rFonts w:cs="Arial"/>
          <w:b/>
          <w:szCs w:val="24"/>
        </w:rPr>
        <w:t>18-11-</w:t>
      </w:r>
      <w:r w:rsidR="00ED0F52">
        <w:rPr>
          <w:rFonts w:cs="Arial"/>
          <w:b/>
          <w:szCs w:val="24"/>
        </w:rPr>
        <w:t>247</w:t>
      </w:r>
      <w:r>
        <w:rPr>
          <w:rFonts w:cs="Arial"/>
          <w:b/>
          <w:szCs w:val="24"/>
        </w:rPr>
        <w:tab/>
      </w:r>
      <w:r w:rsidRPr="004A751B">
        <w:rPr>
          <w:rFonts w:cs="Arial"/>
          <w:b/>
          <w:szCs w:val="24"/>
          <w:u w:val="single"/>
        </w:rPr>
        <w:t>Panneau indicateur de vitesse</w:t>
      </w:r>
    </w:p>
    <w:p w:rsidR="004A751B" w:rsidRDefault="004A751B" w:rsidP="004A751B">
      <w:pPr>
        <w:ind w:left="2127" w:hanging="2127"/>
        <w:rPr>
          <w:rFonts w:cs="Arial"/>
          <w:b/>
          <w:szCs w:val="24"/>
        </w:rPr>
      </w:pPr>
    </w:p>
    <w:p w:rsidR="004A751B" w:rsidRDefault="00ED0F52" w:rsidP="004A751B">
      <w:pPr>
        <w:ind w:left="2127"/>
        <w:rPr>
          <w:rFonts w:cs="Arial"/>
          <w:szCs w:val="24"/>
        </w:rPr>
      </w:pPr>
      <w:r>
        <w:rPr>
          <w:rFonts w:cs="Arial"/>
          <w:szCs w:val="24"/>
        </w:rPr>
        <w:t>Il est proposé par Mme Nancy Gauvin et résolu à l’unanimité des conseillers présents</w:t>
      </w:r>
    </w:p>
    <w:p w:rsidR="00ED0F52" w:rsidRDefault="00ED0F52" w:rsidP="004A751B">
      <w:pPr>
        <w:ind w:left="2127"/>
        <w:rPr>
          <w:rFonts w:cs="Arial"/>
          <w:szCs w:val="24"/>
        </w:rPr>
      </w:pPr>
    </w:p>
    <w:p w:rsidR="00ED0F52" w:rsidRPr="00ED0F52" w:rsidRDefault="00ED0F52" w:rsidP="00ED0F52">
      <w:pPr>
        <w:ind w:left="2694"/>
        <w:rPr>
          <w:rFonts w:cs="Arial"/>
          <w:szCs w:val="24"/>
        </w:rPr>
      </w:pPr>
      <w:r>
        <w:rPr>
          <w:rFonts w:cs="Arial"/>
          <w:szCs w:val="24"/>
        </w:rPr>
        <w:t>DE PRÉSENTER une demande d’aide financière</w:t>
      </w:r>
      <w:r w:rsidR="00077344">
        <w:rPr>
          <w:rFonts w:cs="Arial"/>
          <w:szCs w:val="24"/>
        </w:rPr>
        <w:t xml:space="preserve"> dans le programme d’aide financière du Fonds de la sécurité routière</w:t>
      </w:r>
      <w:r>
        <w:rPr>
          <w:rFonts w:cs="Arial"/>
          <w:szCs w:val="24"/>
        </w:rPr>
        <w:t xml:space="preserve"> pour le panneau indicateur de vitesse et pou</w:t>
      </w:r>
      <w:r w:rsidR="00447293">
        <w:rPr>
          <w:rFonts w:cs="Arial"/>
          <w:szCs w:val="24"/>
        </w:rPr>
        <w:t>r deux (2)</w:t>
      </w:r>
      <w:r>
        <w:rPr>
          <w:rFonts w:cs="Arial"/>
          <w:szCs w:val="24"/>
        </w:rPr>
        <w:t xml:space="preserve"> traverse</w:t>
      </w:r>
      <w:r w:rsidR="00447293">
        <w:rPr>
          <w:rFonts w:cs="Arial"/>
          <w:szCs w:val="24"/>
        </w:rPr>
        <w:t>s</w:t>
      </w:r>
      <w:r>
        <w:rPr>
          <w:rFonts w:cs="Arial"/>
          <w:szCs w:val="24"/>
        </w:rPr>
        <w:t xml:space="preserve"> piétonnière</w:t>
      </w:r>
      <w:r w:rsidR="00447293">
        <w:rPr>
          <w:rFonts w:cs="Arial"/>
          <w:szCs w:val="24"/>
        </w:rPr>
        <w:t>s. L’une sera sur la 283 en direction du CLSC et l’autre près du Bar le Texas vers le parc du centenaire.</w:t>
      </w:r>
    </w:p>
    <w:p w:rsidR="004A751B" w:rsidRDefault="004A751B" w:rsidP="004A751B">
      <w:pPr>
        <w:ind w:left="2127"/>
        <w:rPr>
          <w:rFonts w:cs="Arial"/>
          <w:b/>
          <w:szCs w:val="24"/>
        </w:rPr>
      </w:pPr>
    </w:p>
    <w:p w:rsidR="004A751B" w:rsidRDefault="004A751B" w:rsidP="004A751B">
      <w:pPr>
        <w:ind w:left="2127"/>
        <w:jc w:val="right"/>
        <w:rPr>
          <w:rFonts w:cs="Arial"/>
          <w:b/>
          <w:szCs w:val="24"/>
        </w:rPr>
      </w:pPr>
      <w:r>
        <w:rPr>
          <w:rFonts w:cs="Arial"/>
          <w:b/>
          <w:szCs w:val="24"/>
        </w:rPr>
        <w:t>ADOPTÉE</w:t>
      </w:r>
    </w:p>
    <w:p w:rsidR="004A751B" w:rsidRDefault="004A751B" w:rsidP="004A751B">
      <w:pPr>
        <w:ind w:left="2127"/>
        <w:jc w:val="right"/>
        <w:rPr>
          <w:rFonts w:cs="Arial"/>
          <w:b/>
          <w:szCs w:val="24"/>
        </w:rPr>
      </w:pPr>
    </w:p>
    <w:p w:rsidR="004A751B" w:rsidRDefault="004A751B" w:rsidP="004A751B">
      <w:pPr>
        <w:ind w:left="2127" w:hanging="2127"/>
        <w:rPr>
          <w:rFonts w:cs="Arial"/>
          <w:b/>
          <w:szCs w:val="24"/>
          <w:u w:val="single"/>
        </w:rPr>
      </w:pPr>
      <w:r>
        <w:rPr>
          <w:rFonts w:cs="Arial"/>
          <w:b/>
          <w:szCs w:val="24"/>
        </w:rPr>
        <w:t>18-11-</w:t>
      </w:r>
      <w:r w:rsidR="00EB59D8">
        <w:rPr>
          <w:rFonts w:cs="Arial"/>
          <w:b/>
          <w:szCs w:val="24"/>
        </w:rPr>
        <w:t>248</w:t>
      </w:r>
      <w:r>
        <w:rPr>
          <w:rFonts w:cs="Arial"/>
          <w:b/>
          <w:szCs w:val="24"/>
        </w:rPr>
        <w:tab/>
      </w:r>
      <w:r w:rsidRPr="005B4F59">
        <w:rPr>
          <w:rFonts w:cs="Arial"/>
          <w:b/>
          <w:szCs w:val="24"/>
          <w:u w:val="single"/>
        </w:rPr>
        <w:t xml:space="preserve">Modifications </w:t>
      </w:r>
      <w:r w:rsidR="005B4F59">
        <w:rPr>
          <w:rFonts w:cs="Arial"/>
          <w:b/>
          <w:szCs w:val="24"/>
          <w:u w:val="single"/>
        </w:rPr>
        <w:t>du règlement d’emprunt # 337-2018</w:t>
      </w:r>
      <w:r w:rsidR="002E472B">
        <w:rPr>
          <w:rFonts w:cs="Arial"/>
          <w:b/>
          <w:szCs w:val="24"/>
          <w:u w:val="single"/>
        </w:rPr>
        <w:t xml:space="preserve"> </w:t>
      </w:r>
    </w:p>
    <w:p w:rsidR="002E472B" w:rsidRDefault="002E472B" w:rsidP="004A751B">
      <w:pPr>
        <w:ind w:left="2127" w:hanging="2127"/>
        <w:rPr>
          <w:rFonts w:cs="Arial"/>
          <w:b/>
          <w:szCs w:val="24"/>
        </w:rPr>
      </w:pPr>
    </w:p>
    <w:p w:rsidR="005B4F59" w:rsidRPr="005B4F59" w:rsidRDefault="005B4F59" w:rsidP="005B4F59">
      <w:pPr>
        <w:ind w:left="2127"/>
        <w:rPr>
          <w:rFonts w:cs="Arial"/>
          <w:szCs w:val="24"/>
        </w:rPr>
      </w:pPr>
      <w:r w:rsidRPr="005B4F59">
        <w:rPr>
          <w:rFonts w:cs="Arial"/>
          <w:bCs/>
          <w:szCs w:val="24"/>
        </w:rPr>
        <w:t>ATTENDU QUE le règlement 337-2018 doit être modifié pour faire référence à la subvention confirmée dans le volet Redressement des infrastructures routières locales du Programme d’aide à la voirie;</w:t>
      </w:r>
    </w:p>
    <w:p w:rsidR="005B4F59" w:rsidRPr="005B4F59" w:rsidRDefault="005B4F59" w:rsidP="005B4F59">
      <w:pPr>
        <w:ind w:left="2127"/>
        <w:rPr>
          <w:rFonts w:cs="Arial"/>
          <w:szCs w:val="24"/>
        </w:rPr>
      </w:pPr>
    </w:p>
    <w:p w:rsidR="005B4F59" w:rsidRPr="005B4F59" w:rsidRDefault="005B4F59" w:rsidP="005B4F59">
      <w:pPr>
        <w:ind w:left="2127"/>
        <w:rPr>
          <w:rFonts w:cs="Arial"/>
          <w:bCs/>
          <w:szCs w:val="24"/>
        </w:rPr>
      </w:pPr>
      <w:r w:rsidRPr="005B4F59">
        <w:rPr>
          <w:rFonts w:cs="Arial"/>
          <w:bCs/>
          <w:szCs w:val="24"/>
        </w:rPr>
        <w:t>ATTENDU QUE  des petits ajustements doivent être apportés à la dépense et au montant approprié du surplus accumulés;</w:t>
      </w:r>
    </w:p>
    <w:p w:rsidR="005B4F59" w:rsidRPr="005B4F59" w:rsidRDefault="005B4F59" w:rsidP="005B4F59">
      <w:pPr>
        <w:ind w:left="2127"/>
        <w:rPr>
          <w:rFonts w:cs="Arial"/>
          <w:bCs/>
          <w:szCs w:val="24"/>
        </w:rPr>
      </w:pPr>
    </w:p>
    <w:p w:rsidR="005B4F59" w:rsidRPr="005B4F59" w:rsidRDefault="005B4F59" w:rsidP="005B4F59">
      <w:pPr>
        <w:ind w:left="2127"/>
        <w:rPr>
          <w:rFonts w:cs="Arial"/>
          <w:bCs/>
          <w:szCs w:val="24"/>
        </w:rPr>
      </w:pPr>
      <w:r w:rsidRPr="005B4F59">
        <w:rPr>
          <w:rFonts w:cs="Arial"/>
          <w:bCs/>
          <w:szCs w:val="24"/>
        </w:rPr>
        <w:t>EN CONSÉQUENCE</w:t>
      </w:r>
    </w:p>
    <w:p w:rsidR="005B4F59" w:rsidRPr="005B4F59" w:rsidRDefault="005B4F59" w:rsidP="005B4F59">
      <w:pPr>
        <w:ind w:left="2127"/>
        <w:rPr>
          <w:rFonts w:cs="Arial"/>
          <w:bCs/>
          <w:szCs w:val="24"/>
        </w:rPr>
      </w:pPr>
    </w:p>
    <w:p w:rsidR="005B4F59" w:rsidRPr="005B4F59" w:rsidRDefault="005B4F59" w:rsidP="005B4F59">
      <w:pPr>
        <w:ind w:left="2127"/>
        <w:rPr>
          <w:rFonts w:cs="Arial"/>
          <w:bCs/>
          <w:szCs w:val="24"/>
        </w:rPr>
      </w:pPr>
      <w:r w:rsidRPr="005B4F59">
        <w:rPr>
          <w:rFonts w:cs="Arial"/>
          <w:bCs/>
          <w:szCs w:val="24"/>
        </w:rPr>
        <w:t>Il est proposé par</w:t>
      </w:r>
      <w:r w:rsidR="00EB59D8">
        <w:rPr>
          <w:rFonts w:cs="Arial"/>
          <w:bCs/>
          <w:szCs w:val="24"/>
        </w:rPr>
        <w:t xml:space="preserve"> M. Jean Doyon </w:t>
      </w:r>
      <w:r w:rsidRPr="005B4F59">
        <w:rPr>
          <w:rFonts w:cs="Arial"/>
          <w:bCs/>
          <w:szCs w:val="24"/>
        </w:rPr>
        <w:t>et résolu à l’unanimité des conseillers présents</w:t>
      </w:r>
    </w:p>
    <w:p w:rsidR="005B4F59" w:rsidRPr="005B4F59" w:rsidRDefault="005B4F59" w:rsidP="005B4F59">
      <w:pPr>
        <w:ind w:left="2127"/>
        <w:rPr>
          <w:rFonts w:cs="Arial"/>
          <w:bCs/>
          <w:szCs w:val="24"/>
        </w:rPr>
      </w:pPr>
    </w:p>
    <w:p w:rsidR="005B4F59" w:rsidRPr="005B4F59" w:rsidRDefault="005B4F59" w:rsidP="005B4F59">
      <w:pPr>
        <w:ind w:left="2127"/>
        <w:rPr>
          <w:rFonts w:cs="Arial"/>
          <w:bCs/>
          <w:szCs w:val="24"/>
        </w:rPr>
      </w:pPr>
      <w:r w:rsidRPr="005B4F59">
        <w:rPr>
          <w:rFonts w:cs="Arial"/>
          <w:bCs/>
          <w:szCs w:val="24"/>
        </w:rPr>
        <w:t xml:space="preserve">D’APPORTER les modifications suivantes au règlement # 337-2018 : </w:t>
      </w:r>
    </w:p>
    <w:p w:rsidR="005B4F59" w:rsidRPr="005B4F59" w:rsidRDefault="005B4F59" w:rsidP="005B4F59">
      <w:pPr>
        <w:ind w:left="2127"/>
        <w:rPr>
          <w:rFonts w:cs="Arial"/>
          <w:bCs/>
          <w:szCs w:val="24"/>
        </w:rPr>
      </w:pPr>
    </w:p>
    <w:p w:rsidR="005B4F59" w:rsidRPr="005B4F59" w:rsidRDefault="005B4F59" w:rsidP="008A55AD">
      <w:pPr>
        <w:numPr>
          <w:ilvl w:val="0"/>
          <w:numId w:val="36"/>
        </w:numPr>
        <w:ind w:left="2552" w:hanging="425"/>
        <w:rPr>
          <w:rFonts w:cs="Arial"/>
          <w:szCs w:val="24"/>
        </w:rPr>
      </w:pPr>
      <w:r w:rsidRPr="005B4F59">
        <w:rPr>
          <w:rFonts w:cs="Arial"/>
          <w:szCs w:val="24"/>
        </w:rPr>
        <w:t>Retirer le premier ATTENDU;</w:t>
      </w:r>
    </w:p>
    <w:p w:rsidR="005B4F59" w:rsidRPr="005B4F59" w:rsidRDefault="005B4F59" w:rsidP="005B4F59">
      <w:pPr>
        <w:ind w:left="2127"/>
        <w:rPr>
          <w:rFonts w:cs="Arial"/>
          <w:szCs w:val="24"/>
        </w:rPr>
      </w:pPr>
    </w:p>
    <w:p w:rsidR="005B4F59" w:rsidRPr="005B4F59" w:rsidRDefault="005B4F59" w:rsidP="008A55AD">
      <w:pPr>
        <w:numPr>
          <w:ilvl w:val="0"/>
          <w:numId w:val="36"/>
        </w:numPr>
        <w:ind w:left="2552" w:hanging="425"/>
        <w:rPr>
          <w:rFonts w:cs="Arial"/>
          <w:szCs w:val="24"/>
        </w:rPr>
      </w:pPr>
      <w:r w:rsidRPr="005B4F59">
        <w:rPr>
          <w:rFonts w:cs="Arial"/>
          <w:szCs w:val="24"/>
        </w:rPr>
        <w:t>Remplacer l’article 2 par le suivant :</w:t>
      </w:r>
    </w:p>
    <w:p w:rsidR="005B4F59" w:rsidRPr="005B4F59" w:rsidRDefault="005B4F59" w:rsidP="005B4F59">
      <w:pPr>
        <w:ind w:left="2127"/>
        <w:rPr>
          <w:rFonts w:cs="Arial"/>
          <w:szCs w:val="24"/>
        </w:rPr>
      </w:pPr>
    </w:p>
    <w:p w:rsidR="005B4F59" w:rsidRPr="005B4F59" w:rsidRDefault="005B4F59" w:rsidP="005B4F59">
      <w:pPr>
        <w:ind w:left="2127"/>
        <w:rPr>
          <w:rFonts w:cs="Arial"/>
          <w:szCs w:val="24"/>
        </w:rPr>
      </w:pPr>
      <w:r w:rsidRPr="005B4F59">
        <w:rPr>
          <w:rFonts w:cs="Arial"/>
          <w:szCs w:val="24"/>
        </w:rPr>
        <w:t>« Le conseil est autorisé à dépenser une somme de 569 974 $ pour les travaux de réfection. »</w:t>
      </w:r>
    </w:p>
    <w:p w:rsidR="005B4F59" w:rsidRPr="005B4F59" w:rsidRDefault="005B4F59" w:rsidP="005B4F59">
      <w:pPr>
        <w:ind w:left="2127"/>
        <w:rPr>
          <w:rFonts w:cs="Arial"/>
          <w:szCs w:val="24"/>
        </w:rPr>
      </w:pPr>
    </w:p>
    <w:p w:rsidR="005B4F59" w:rsidRPr="005B4F59" w:rsidRDefault="005B4F59" w:rsidP="008A55AD">
      <w:pPr>
        <w:numPr>
          <w:ilvl w:val="0"/>
          <w:numId w:val="36"/>
        </w:numPr>
        <w:ind w:left="2552" w:hanging="425"/>
        <w:rPr>
          <w:rFonts w:cs="Arial"/>
          <w:szCs w:val="24"/>
        </w:rPr>
      </w:pPr>
      <w:r w:rsidRPr="005B4F59">
        <w:rPr>
          <w:rFonts w:cs="Arial"/>
          <w:szCs w:val="24"/>
        </w:rPr>
        <w:t>Remplacer l’article 3 par le suivant :</w:t>
      </w:r>
    </w:p>
    <w:p w:rsidR="005B4F59" w:rsidRPr="005B4F59" w:rsidRDefault="005B4F59" w:rsidP="005B4F59">
      <w:pPr>
        <w:ind w:left="2127"/>
        <w:rPr>
          <w:rFonts w:cs="Arial"/>
          <w:szCs w:val="24"/>
        </w:rPr>
      </w:pPr>
    </w:p>
    <w:p w:rsidR="005B4F59" w:rsidRPr="005B4F59" w:rsidRDefault="005B4F59" w:rsidP="005B4F59">
      <w:pPr>
        <w:ind w:left="2127"/>
        <w:rPr>
          <w:rFonts w:cs="Arial"/>
          <w:szCs w:val="24"/>
        </w:rPr>
      </w:pPr>
      <w:r w:rsidRPr="005B4F59">
        <w:rPr>
          <w:rFonts w:cs="Arial"/>
          <w:szCs w:val="24"/>
        </w:rPr>
        <w:t>« Aux fins d’acquitter les dépenses prévues par le présent règlement, le conseil approprie une somme de 56 997 $ à même le surplus accumulé et le conseil est autorisé à emprunter une somme de 512 977 $ remboursable sur une période de 10 ans. »</w:t>
      </w:r>
    </w:p>
    <w:p w:rsidR="005B4F59" w:rsidRPr="005B4F59" w:rsidRDefault="005B4F59" w:rsidP="005B4F59">
      <w:pPr>
        <w:ind w:left="2127"/>
        <w:rPr>
          <w:rFonts w:cs="Arial"/>
          <w:szCs w:val="24"/>
          <w:lang w:val="fr-FR"/>
        </w:rPr>
      </w:pPr>
    </w:p>
    <w:p w:rsidR="005B4F59" w:rsidRPr="005B4F59" w:rsidRDefault="005B4F59" w:rsidP="008A55AD">
      <w:pPr>
        <w:numPr>
          <w:ilvl w:val="0"/>
          <w:numId w:val="36"/>
        </w:numPr>
        <w:ind w:left="2552" w:hanging="425"/>
        <w:rPr>
          <w:rFonts w:cs="Arial"/>
          <w:szCs w:val="24"/>
        </w:rPr>
      </w:pPr>
      <w:r w:rsidRPr="005B4F59">
        <w:rPr>
          <w:rFonts w:cs="Arial"/>
          <w:szCs w:val="24"/>
        </w:rPr>
        <w:t>Remplacer l’article 6 par le suivant :</w:t>
      </w:r>
    </w:p>
    <w:p w:rsidR="005B4F59" w:rsidRPr="005B4F59" w:rsidRDefault="005B4F59" w:rsidP="005B4F59">
      <w:pPr>
        <w:ind w:left="2127"/>
        <w:rPr>
          <w:rFonts w:cs="Arial"/>
          <w:szCs w:val="24"/>
        </w:rPr>
      </w:pPr>
    </w:p>
    <w:p w:rsidR="005B4F59" w:rsidRPr="005B4F59" w:rsidRDefault="005B4F59" w:rsidP="005B4F59">
      <w:pPr>
        <w:ind w:left="2127"/>
        <w:rPr>
          <w:rFonts w:cs="Arial"/>
          <w:szCs w:val="24"/>
          <w:lang w:val="fr-FR"/>
        </w:rPr>
      </w:pPr>
      <w:r w:rsidRPr="005B4F59">
        <w:rPr>
          <w:rFonts w:cs="Arial"/>
          <w:szCs w:val="24"/>
          <w:lang w:val="fr-FR"/>
        </w:rPr>
        <w:t>« Le conseil affecte à la réduction de l’emprunt décrété par le présent règlement toute contribution ou subvention pouvant lui être versée pour le paiement d’une partie ou de la totalité de la dépense décrétée par le présent règlement et plus particulièrement la subvention à recevoir du ministère des Transpor</w:t>
      </w:r>
      <w:r>
        <w:rPr>
          <w:rFonts w:cs="Arial"/>
          <w:szCs w:val="24"/>
          <w:lang w:val="fr-FR"/>
        </w:rPr>
        <w:t>ts</w:t>
      </w:r>
      <w:r w:rsidRPr="005B4F59">
        <w:rPr>
          <w:rFonts w:cs="Arial"/>
          <w:szCs w:val="24"/>
          <w:lang w:val="fr-FR"/>
        </w:rPr>
        <w:t xml:space="preserve"> dans le cadre du volet Redressement des infrastructures routières locales du Programme d’aide à la voirie locale, tel qu'il appert de la lettre du 23 juillet 2018 de la ministre déléguée aux Transports de l’époque, laquelle fait partie intégrante du présent règlement comme annexe « C ».</w:t>
      </w:r>
    </w:p>
    <w:p w:rsidR="005B4F59" w:rsidRPr="005B4F59" w:rsidRDefault="005B4F59" w:rsidP="005B4F59">
      <w:pPr>
        <w:ind w:left="2127"/>
        <w:rPr>
          <w:rFonts w:cs="Arial"/>
          <w:szCs w:val="24"/>
          <w:lang w:val="fr-FR"/>
        </w:rPr>
      </w:pPr>
      <w:r w:rsidRPr="005B4F59">
        <w:rPr>
          <w:rFonts w:cs="Arial"/>
          <w:szCs w:val="24"/>
          <w:lang w:val="fr-FR"/>
        </w:rPr>
        <w:t xml:space="preserve"> </w:t>
      </w:r>
    </w:p>
    <w:p w:rsidR="005B4F59" w:rsidRPr="005B4F59" w:rsidRDefault="005B4F59" w:rsidP="005B4F59">
      <w:pPr>
        <w:ind w:left="2127"/>
        <w:rPr>
          <w:rFonts w:cs="Arial"/>
          <w:szCs w:val="24"/>
          <w:lang w:val="fr-FR"/>
        </w:rPr>
      </w:pPr>
      <w:r w:rsidRPr="005B4F59">
        <w:rPr>
          <w:rFonts w:cs="Arial"/>
          <w:szCs w:val="24"/>
          <w:lang w:val="fr-FR"/>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 »</w:t>
      </w:r>
    </w:p>
    <w:p w:rsidR="005B4F59" w:rsidRPr="005B4F59" w:rsidRDefault="005B4F59" w:rsidP="005B4F59">
      <w:pPr>
        <w:ind w:left="2127"/>
        <w:rPr>
          <w:rFonts w:cs="Arial"/>
          <w:szCs w:val="24"/>
          <w:lang w:val="fr-FR"/>
        </w:rPr>
      </w:pPr>
    </w:p>
    <w:p w:rsidR="004A751B" w:rsidRDefault="004A751B" w:rsidP="004A751B">
      <w:pPr>
        <w:ind w:left="2127"/>
        <w:jc w:val="right"/>
        <w:rPr>
          <w:rFonts w:cs="Arial"/>
          <w:b/>
          <w:szCs w:val="24"/>
        </w:rPr>
      </w:pPr>
      <w:r>
        <w:rPr>
          <w:rFonts w:cs="Arial"/>
          <w:b/>
          <w:szCs w:val="24"/>
        </w:rPr>
        <w:t>ADOPTÉE</w:t>
      </w:r>
    </w:p>
    <w:p w:rsidR="004A751B" w:rsidRDefault="004A751B" w:rsidP="004A751B">
      <w:pPr>
        <w:ind w:left="2127"/>
        <w:jc w:val="right"/>
        <w:rPr>
          <w:rFonts w:cs="Arial"/>
          <w:b/>
          <w:szCs w:val="24"/>
        </w:rPr>
      </w:pPr>
    </w:p>
    <w:p w:rsidR="00CB6827" w:rsidRPr="00357318" w:rsidRDefault="00DD1BC1" w:rsidP="00DD1BC1">
      <w:pPr>
        <w:ind w:left="2127" w:hanging="2127"/>
        <w:rPr>
          <w:rFonts w:cs="Arial"/>
          <w:b/>
          <w:sz w:val="22"/>
          <w:szCs w:val="22"/>
          <w:u w:val="single"/>
          <w:lang w:val="fr-FR"/>
        </w:rPr>
      </w:pPr>
      <w:r>
        <w:rPr>
          <w:rFonts w:cs="Arial"/>
          <w:b/>
          <w:szCs w:val="24"/>
        </w:rPr>
        <w:t>18-11-</w:t>
      </w:r>
      <w:r w:rsidR="009A0F45">
        <w:rPr>
          <w:rFonts w:cs="Arial"/>
          <w:b/>
          <w:szCs w:val="24"/>
        </w:rPr>
        <w:t>249</w:t>
      </w:r>
      <w:r>
        <w:rPr>
          <w:rFonts w:cs="Arial"/>
          <w:b/>
          <w:szCs w:val="24"/>
        </w:rPr>
        <w:tab/>
      </w:r>
      <w:r w:rsidR="00CB6827" w:rsidRPr="00357318">
        <w:rPr>
          <w:rFonts w:cs="Arial"/>
          <w:b/>
          <w:sz w:val="22"/>
          <w:szCs w:val="22"/>
          <w:u w:val="single"/>
          <w:lang w:val="fr-FR"/>
        </w:rPr>
        <w:t>Modifications à la Programmation de travaux approuvé pour la TECQ 2014 à 2018</w:t>
      </w:r>
    </w:p>
    <w:p w:rsidR="00CB6827" w:rsidRPr="00671D77" w:rsidRDefault="00CB6827" w:rsidP="00CB6827">
      <w:pPr>
        <w:ind w:left="2127" w:hanging="1985"/>
        <w:jc w:val="center"/>
        <w:rPr>
          <w:rFonts w:cs="Arial"/>
          <w:sz w:val="22"/>
          <w:szCs w:val="22"/>
          <w:u w:val="single"/>
          <w:lang w:val="fr-FR"/>
        </w:rPr>
      </w:pPr>
    </w:p>
    <w:p w:rsidR="00CB6827" w:rsidRPr="00671D77" w:rsidRDefault="00CB6827" w:rsidP="00CB6827">
      <w:pPr>
        <w:ind w:left="2127"/>
        <w:jc w:val="both"/>
        <w:rPr>
          <w:rFonts w:cs="Arial"/>
          <w:sz w:val="22"/>
          <w:szCs w:val="22"/>
          <w:lang w:val="fr-FR"/>
        </w:rPr>
      </w:pPr>
      <w:r w:rsidRPr="00671D77">
        <w:rPr>
          <w:rFonts w:cs="Arial"/>
          <w:sz w:val="22"/>
          <w:szCs w:val="22"/>
          <w:lang w:val="fr-FR"/>
        </w:rPr>
        <w:t>ATTENDU QUE la Municipalité a pris connaissance du guide relatif aux modalités de versement de la contribution gouvernementale dans le cadre du programme de la taxe sur l’essence et de la contribution du Québec (TECQ) pour les années 2014 à 2018 ;</w:t>
      </w:r>
    </w:p>
    <w:p w:rsidR="00CB6827" w:rsidRPr="00671D77" w:rsidRDefault="00CB6827" w:rsidP="00CB6827">
      <w:pPr>
        <w:ind w:left="2127"/>
        <w:jc w:val="both"/>
        <w:rPr>
          <w:rFonts w:cs="Arial"/>
          <w:sz w:val="22"/>
          <w:szCs w:val="22"/>
          <w:lang w:val="fr-FR" w:eastAsia="en-US"/>
        </w:rPr>
      </w:pPr>
    </w:p>
    <w:p w:rsidR="00CB6827" w:rsidRPr="00671D77" w:rsidRDefault="00CB6827" w:rsidP="00CB6827">
      <w:pPr>
        <w:ind w:left="2127"/>
        <w:jc w:val="both"/>
        <w:rPr>
          <w:rFonts w:cs="Arial"/>
          <w:sz w:val="22"/>
          <w:szCs w:val="22"/>
          <w:lang w:val="fr-FR"/>
        </w:rPr>
      </w:pPr>
      <w:r w:rsidRPr="00671D77">
        <w:rPr>
          <w:rFonts w:cs="Arial"/>
          <w:sz w:val="22"/>
          <w:szCs w:val="22"/>
          <w:lang w:val="fr-FR"/>
        </w:rPr>
        <w:t>ATTENDU QUE la Municipalité doit respecter les modalités de ce guide qui s’appliquent à elle pour recevoir la contribution gouvernementale qui lui a été confirmée dans une lettre du ministre des Affaires municipales et de l’Occupation du territoire ;</w:t>
      </w:r>
    </w:p>
    <w:p w:rsidR="00CB6827" w:rsidRPr="00671D77" w:rsidRDefault="00CB6827" w:rsidP="00CB6827">
      <w:pPr>
        <w:ind w:left="2127"/>
        <w:jc w:val="both"/>
        <w:rPr>
          <w:rFonts w:cs="Arial"/>
          <w:sz w:val="22"/>
          <w:szCs w:val="22"/>
          <w:lang w:val="fr-FR"/>
        </w:rPr>
      </w:pPr>
    </w:p>
    <w:p w:rsidR="00CB6827" w:rsidRPr="00671D77" w:rsidRDefault="00CB6827" w:rsidP="00CB6827">
      <w:pPr>
        <w:ind w:left="2127"/>
        <w:jc w:val="both"/>
        <w:rPr>
          <w:rFonts w:cs="Arial"/>
          <w:sz w:val="22"/>
          <w:szCs w:val="22"/>
          <w:lang w:val="fr-FR"/>
        </w:rPr>
      </w:pPr>
      <w:r w:rsidRPr="00671D77">
        <w:rPr>
          <w:rFonts w:cs="Arial"/>
          <w:sz w:val="22"/>
          <w:szCs w:val="22"/>
          <w:lang w:val="fr-FR"/>
        </w:rPr>
        <w:t>EN CONSÉQUENCE,</w:t>
      </w:r>
    </w:p>
    <w:p w:rsidR="00CB6827" w:rsidRPr="00671D77" w:rsidRDefault="00CB6827" w:rsidP="00CB6827">
      <w:pPr>
        <w:ind w:left="2127"/>
        <w:jc w:val="both"/>
        <w:rPr>
          <w:rFonts w:cs="Arial"/>
          <w:sz w:val="22"/>
          <w:szCs w:val="22"/>
          <w:lang w:val="fr-FR"/>
        </w:rPr>
      </w:pPr>
    </w:p>
    <w:p w:rsidR="00CB6827" w:rsidRPr="00671D77" w:rsidRDefault="00CB6827" w:rsidP="00CB6827">
      <w:pPr>
        <w:ind w:left="2127"/>
        <w:jc w:val="both"/>
        <w:rPr>
          <w:rFonts w:cs="Arial"/>
          <w:sz w:val="22"/>
          <w:szCs w:val="22"/>
          <w:lang w:val="fr-FR"/>
        </w:rPr>
      </w:pPr>
      <w:r w:rsidRPr="00671D77">
        <w:rPr>
          <w:rFonts w:cs="Arial"/>
          <w:sz w:val="22"/>
          <w:szCs w:val="22"/>
          <w:lang w:val="fr-FR"/>
        </w:rPr>
        <w:t>Il est proposé par M. </w:t>
      </w:r>
      <w:r w:rsidR="009A0F45">
        <w:rPr>
          <w:rFonts w:cs="Arial"/>
          <w:sz w:val="22"/>
          <w:szCs w:val="22"/>
          <w:lang w:val="fr-FR"/>
        </w:rPr>
        <w:t xml:space="preserve">Jean Doyon </w:t>
      </w:r>
      <w:r w:rsidRPr="00671D77">
        <w:rPr>
          <w:rFonts w:cs="Arial"/>
          <w:sz w:val="22"/>
          <w:szCs w:val="22"/>
          <w:lang w:val="fr-FR"/>
        </w:rPr>
        <w:t>et résolu à l’unanimité des conseillers présents,</w:t>
      </w:r>
    </w:p>
    <w:p w:rsidR="00CB6827" w:rsidRPr="00671D77" w:rsidRDefault="00CB6827" w:rsidP="00CB6827">
      <w:pPr>
        <w:ind w:left="2127"/>
        <w:jc w:val="both"/>
        <w:rPr>
          <w:rFonts w:cs="Arial"/>
          <w:sz w:val="22"/>
          <w:szCs w:val="22"/>
          <w:lang w:val="fr-FR"/>
        </w:rPr>
      </w:pPr>
      <w:r w:rsidRPr="00671D77">
        <w:rPr>
          <w:rFonts w:cs="Arial"/>
          <w:sz w:val="22"/>
          <w:szCs w:val="22"/>
          <w:lang w:val="fr-FR"/>
        </w:rPr>
        <w:tab/>
      </w:r>
    </w:p>
    <w:p w:rsidR="00CB6827" w:rsidRPr="00094D3B" w:rsidRDefault="00CB6827" w:rsidP="00CB6827">
      <w:pPr>
        <w:ind w:left="2835"/>
        <w:jc w:val="both"/>
        <w:rPr>
          <w:rFonts w:cs="Arial"/>
          <w:sz w:val="22"/>
          <w:szCs w:val="22"/>
          <w:lang w:val="fr-FR"/>
        </w:rPr>
      </w:pPr>
      <w:r w:rsidRPr="00094D3B">
        <w:rPr>
          <w:rFonts w:cs="Arial"/>
          <w:sz w:val="22"/>
          <w:szCs w:val="22"/>
          <w:lang w:val="fr-FR"/>
        </w:rPr>
        <w:t>QUE la Municipalité s’engage à respecter les modalités du guide qui s’appliquent à elle ;</w:t>
      </w:r>
    </w:p>
    <w:p w:rsidR="00CB6827" w:rsidRPr="00094D3B" w:rsidRDefault="00CB6827" w:rsidP="00CB6827">
      <w:pPr>
        <w:ind w:left="709" w:hanging="1"/>
        <w:jc w:val="both"/>
        <w:rPr>
          <w:rFonts w:cs="Arial"/>
          <w:sz w:val="22"/>
          <w:szCs w:val="22"/>
          <w:lang w:val="fr-FR"/>
        </w:rPr>
      </w:pPr>
    </w:p>
    <w:p w:rsidR="00CB6827" w:rsidRPr="00094D3B" w:rsidRDefault="00CB6827" w:rsidP="00CB6827">
      <w:pPr>
        <w:ind w:left="2835" w:hanging="1"/>
        <w:jc w:val="both"/>
        <w:rPr>
          <w:rFonts w:cs="Arial"/>
          <w:sz w:val="22"/>
          <w:szCs w:val="22"/>
          <w:lang w:val="fr-FR"/>
        </w:rPr>
      </w:pPr>
      <w:r w:rsidRPr="00094D3B">
        <w:rPr>
          <w:rFonts w:cs="Arial"/>
          <w:sz w:val="22"/>
          <w:szCs w:val="22"/>
          <w:lang w:val="fr-FR"/>
        </w:rPr>
        <w:t>QUE la Municipalité s’engage à être la seule responsable et à dégager le Canada et le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2014-2018 ;</w:t>
      </w:r>
    </w:p>
    <w:p w:rsidR="00CB6827" w:rsidRPr="00094D3B" w:rsidRDefault="00CB6827" w:rsidP="00CB6827">
      <w:pPr>
        <w:ind w:left="709" w:hanging="1"/>
        <w:jc w:val="both"/>
        <w:rPr>
          <w:rFonts w:cs="Arial"/>
          <w:sz w:val="22"/>
          <w:szCs w:val="22"/>
          <w:lang w:val="fr-FR"/>
        </w:rPr>
      </w:pPr>
    </w:p>
    <w:p w:rsidR="00CB6827" w:rsidRPr="00094D3B" w:rsidRDefault="00CB6827" w:rsidP="00CB6827">
      <w:pPr>
        <w:ind w:left="2835"/>
        <w:jc w:val="both"/>
        <w:rPr>
          <w:rFonts w:cs="Arial"/>
          <w:sz w:val="22"/>
          <w:szCs w:val="22"/>
          <w:lang w:val="fr-FR"/>
        </w:rPr>
      </w:pPr>
      <w:r w:rsidRPr="00094D3B">
        <w:rPr>
          <w:rFonts w:cs="Arial"/>
          <w:sz w:val="22"/>
          <w:szCs w:val="22"/>
          <w:lang w:val="fr-FR"/>
        </w:rPr>
        <w:t>QUE la Municipalité approuve le contenu et autorise l’envoi au ministère des Affaires municipales et de l’Occupation du territoire de la programmation de travaux jointe à la présente et de tous les autres documents exigés par le Ministère en vue de recevoir la contribution gouvernementale qui lui a été confirmée dans une lettre du ministre des Affaires municipales et de l’Occupation du territoire ;</w:t>
      </w:r>
    </w:p>
    <w:p w:rsidR="00CB6827" w:rsidRPr="00094D3B" w:rsidRDefault="00CB6827" w:rsidP="00CB6827">
      <w:pPr>
        <w:ind w:left="2835" w:hanging="1"/>
        <w:jc w:val="both"/>
        <w:rPr>
          <w:rFonts w:cs="Arial"/>
          <w:sz w:val="22"/>
          <w:szCs w:val="22"/>
          <w:lang w:val="fr-FR"/>
        </w:rPr>
      </w:pPr>
    </w:p>
    <w:p w:rsidR="00CB6827" w:rsidRPr="00094D3B" w:rsidRDefault="00CB6827" w:rsidP="00CB6827">
      <w:pPr>
        <w:tabs>
          <w:tab w:val="left" w:pos="2835"/>
        </w:tabs>
        <w:ind w:left="2835" w:hanging="1"/>
        <w:jc w:val="both"/>
        <w:rPr>
          <w:rFonts w:cs="Arial"/>
          <w:sz w:val="22"/>
          <w:szCs w:val="22"/>
          <w:lang w:val="fr-FR"/>
        </w:rPr>
      </w:pPr>
      <w:r w:rsidRPr="00094D3B">
        <w:rPr>
          <w:rFonts w:cs="Arial"/>
          <w:sz w:val="22"/>
          <w:szCs w:val="22"/>
          <w:lang w:val="fr-FR"/>
        </w:rPr>
        <w:t>QUE la municipalité s’engage à atteindre le seuil minimal d’immobilisations en infrastructures municipales fixé à 28 $ par habitant par année, soit un total de 140 $ par habitant pour l’ensemble des cinq années du programme ;</w:t>
      </w:r>
    </w:p>
    <w:p w:rsidR="00CB6827" w:rsidRPr="00094D3B" w:rsidRDefault="00CB6827" w:rsidP="00CB6827">
      <w:pPr>
        <w:ind w:left="709" w:hanging="1"/>
        <w:jc w:val="both"/>
        <w:rPr>
          <w:rFonts w:cs="Arial"/>
          <w:sz w:val="22"/>
          <w:szCs w:val="22"/>
          <w:lang w:val="fr-FR"/>
        </w:rPr>
      </w:pPr>
    </w:p>
    <w:p w:rsidR="00CB6827" w:rsidRPr="00094D3B" w:rsidRDefault="00CB6827" w:rsidP="00CB6827">
      <w:pPr>
        <w:ind w:left="2835"/>
        <w:jc w:val="both"/>
        <w:rPr>
          <w:rFonts w:cs="Arial"/>
          <w:sz w:val="22"/>
          <w:szCs w:val="22"/>
          <w:lang w:val="fr-FR"/>
        </w:rPr>
      </w:pPr>
      <w:r w:rsidRPr="00094D3B">
        <w:rPr>
          <w:rFonts w:cs="Arial"/>
          <w:sz w:val="22"/>
          <w:szCs w:val="22"/>
          <w:lang w:val="fr-FR"/>
        </w:rPr>
        <w:t>QUE la Municipalité s’engage à informer le ministère des Affaires municipales et de l’Occupation du territoire de toute modification qui sera apportée à la programmation de travaux approuvée par la présente résolution ;</w:t>
      </w:r>
    </w:p>
    <w:p w:rsidR="00CB6827" w:rsidRPr="00094D3B" w:rsidRDefault="00CB6827" w:rsidP="00CB6827">
      <w:pPr>
        <w:ind w:left="2835"/>
        <w:jc w:val="both"/>
        <w:rPr>
          <w:rFonts w:cs="Arial"/>
          <w:sz w:val="22"/>
          <w:szCs w:val="22"/>
          <w:lang w:val="fr-FR"/>
        </w:rPr>
      </w:pPr>
    </w:p>
    <w:p w:rsidR="00CB6827" w:rsidRDefault="00CB6827" w:rsidP="00CB6827">
      <w:pPr>
        <w:ind w:left="2835"/>
        <w:jc w:val="both"/>
        <w:rPr>
          <w:rFonts w:cs="Arial"/>
          <w:sz w:val="22"/>
          <w:szCs w:val="22"/>
          <w:lang w:val="fr-FR"/>
        </w:rPr>
      </w:pPr>
      <w:r w:rsidRPr="00094D3B">
        <w:rPr>
          <w:rFonts w:cs="Arial"/>
          <w:sz w:val="22"/>
          <w:szCs w:val="22"/>
          <w:lang w:val="fr-FR"/>
        </w:rPr>
        <w:t>QUE la Municipalité</w:t>
      </w:r>
      <w:r w:rsidRPr="002B0496">
        <w:rPr>
          <w:rFonts w:cs="Arial"/>
          <w:sz w:val="22"/>
          <w:szCs w:val="22"/>
          <w:lang w:val="fr-FR"/>
        </w:rPr>
        <w:t xml:space="preserve"> atteste par la présente résolution que la programmation de travaux ci-jointe, comport</w:t>
      </w:r>
      <w:r>
        <w:rPr>
          <w:rFonts w:cs="Arial"/>
          <w:sz w:val="22"/>
          <w:szCs w:val="22"/>
          <w:lang w:val="fr-FR"/>
        </w:rPr>
        <w:t>e des coûts réalisés véridiques.</w:t>
      </w:r>
    </w:p>
    <w:p w:rsidR="00CB6827" w:rsidRPr="00357318" w:rsidRDefault="00CB6827" w:rsidP="00CB6827">
      <w:pPr>
        <w:ind w:left="2835"/>
        <w:jc w:val="both"/>
        <w:rPr>
          <w:rFonts w:cs="Arial"/>
          <w:b/>
          <w:sz w:val="22"/>
          <w:szCs w:val="22"/>
          <w:lang w:val="fr-FR"/>
        </w:rPr>
      </w:pPr>
    </w:p>
    <w:p w:rsidR="00CB6827" w:rsidRPr="00357318" w:rsidRDefault="00CB6827" w:rsidP="00CB6827">
      <w:pPr>
        <w:ind w:left="2127" w:hanging="2127"/>
        <w:jc w:val="right"/>
        <w:rPr>
          <w:rFonts w:cs="Arial"/>
          <w:b/>
          <w:sz w:val="22"/>
          <w:szCs w:val="22"/>
          <w:lang w:val="fr-FR"/>
        </w:rPr>
      </w:pPr>
      <w:r w:rsidRPr="00357318">
        <w:rPr>
          <w:rFonts w:cs="Arial"/>
          <w:b/>
          <w:sz w:val="22"/>
          <w:szCs w:val="22"/>
          <w:lang w:val="fr-FR"/>
        </w:rPr>
        <w:t>ADOPTÉE</w:t>
      </w:r>
    </w:p>
    <w:p w:rsidR="00CB6827" w:rsidRPr="000E3F77" w:rsidRDefault="00CB6827" w:rsidP="00F0028F">
      <w:pPr>
        <w:ind w:left="2127" w:hanging="2127"/>
        <w:jc w:val="both"/>
        <w:rPr>
          <w:rFonts w:cs="Arial"/>
          <w:b/>
          <w:szCs w:val="24"/>
          <w:u w:val="single"/>
        </w:rPr>
      </w:pPr>
    </w:p>
    <w:p w:rsidR="00F0028F" w:rsidRPr="000E3F77" w:rsidRDefault="00412780" w:rsidP="00F0028F">
      <w:pPr>
        <w:ind w:left="2127" w:hanging="2127"/>
        <w:jc w:val="both"/>
        <w:rPr>
          <w:rFonts w:cs="Arial"/>
          <w:b/>
          <w:szCs w:val="24"/>
          <w:u w:val="single"/>
        </w:rPr>
      </w:pPr>
      <w:r>
        <w:rPr>
          <w:rFonts w:cs="Arial"/>
          <w:b/>
          <w:szCs w:val="24"/>
        </w:rPr>
        <w:t>NOTE</w:t>
      </w:r>
      <w:r w:rsidR="00F0028F" w:rsidRPr="000E3F77">
        <w:rPr>
          <w:rFonts w:cs="Arial"/>
          <w:b/>
          <w:szCs w:val="24"/>
        </w:rPr>
        <w:tab/>
      </w:r>
      <w:r>
        <w:rPr>
          <w:rFonts w:cs="Arial"/>
          <w:b/>
          <w:szCs w:val="24"/>
          <w:u w:val="single"/>
          <w:lang w:val="fr-FR"/>
        </w:rPr>
        <w:t>Statistique conteneur</w:t>
      </w:r>
    </w:p>
    <w:p w:rsidR="00676492" w:rsidRDefault="00676492" w:rsidP="00676492">
      <w:pPr>
        <w:ind w:left="2127"/>
        <w:jc w:val="both"/>
        <w:rPr>
          <w:rFonts w:cs="Arial"/>
          <w:szCs w:val="24"/>
        </w:rPr>
      </w:pPr>
    </w:p>
    <w:p w:rsidR="000C78F8" w:rsidRPr="000E3F77" w:rsidRDefault="000C78F8" w:rsidP="00676492">
      <w:pPr>
        <w:ind w:left="2127"/>
        <w:jc w:val="both"/>
        <w:rPr>
          <w:rFonts w:cs="Arial"/>
          <w:szCs w:val="24"/>
        </w:rPr>
      </w:pPr>
      <w:r>
        <w:rPr>
          <w:rFonts w:cs="Arial"/>
          <w:szCs w:val="24"/>
        </w:rPr>
        <w:t>Il y a eu une légère augmentation de fréquentation et les revenus ont eux aussi augmenté car les prix pour une remorque de bardeaux est à 40$ et que les prix pour une remorque est de 10$ et une remorque et un pick-up est de 20$. Le service de c</w:t>
      </w:r>
      <w:r w:rsidR="00FB5615">
        <w:rPr>
          <w:rFonts w:cs="Arial"/>
          <w:szCs w:val="24"/>
        </w:rPr>
        <w:t>onteneur a</w:t>
      </w:r>
      <w:r w:rsidR="00310C9E">
        <w:rPr>
          <w:rFonts w:cs="Arial"/>
          <w:szCs w:val="24"/>
        </w:rPr>
        <w:t xml:space="preserve"> rapporté</w:t>
      </w:r>
      <w:r>
        <w:rPr>
          <w:rFonts w:cs="Arial"/>
          <w:szCs w:val="24"/>
        </w:rPr>
        <w:t xml:space="preserve"> des revenus de 1300$.</w:t>
      </w:r>
    </w:p>
    <w:p w:rsidR="00412780" w:rsidRPr="00654B41" w:rsidRDefault="00412780" w:rsidP="00F563FA">
      <w:pPr>
        <w:ind w:left="2835"/>
        <w:jc w:val="right"/>
        <w:rPr>
          <w:rFonts w:cs="Arial"/>
          <w:b/>
          <w:szCs w:val="24"/>
        </w:rPr>
      </w:pPr>
    </w:p>
    <w:p w:rsidR="00E40094" w:rsidRPr="000E3F77" w:rsidRDefault="00ED776A" w:rsidP="00E40094">
      <w:pPr>
        <w:ind w:left="2127" w:hanging="2127"/>
        <w:jc w:val="both"/>
        <w:rPr>
          <w:rFonts w:cs="Arial"/>
          <w:b/>
          <w:szCs w:val="24"/>
          <w:u w:val="single"/>
        </w:rPr>
      </w:pPr>
      <w:r>
        <w:rPr>
          <w:rFonts w:cs="Arial"/>
          <w:b/>
          <w:szCs w:val="24"/>
        </w:rPr>
        <w:t>18-11-</w:t>
      </w:r>
      <w:r w:rsidR="00A82D17">
        <w:rPr>
          <w:rFonts w:cs="Arial"/>
          <w:b/>
          <w:szCs w:val="24"/>
        </w:rPr>
        <w:t>250</w:t>
      </w:r>
      <w:r w:rsidR="00E40094" w:rsidRPr="000E3F77">
        <w:rPr>
          <w:rFonts w:cs="Arial"/>
          <w:b/>
          <w:szCs w:val="24"/>
        </w:rPr>
        <w:tab/>
      </w:r>
      <w:r>
        <w:rPr>
          <w:rFonts w:cs="Arial"/>
          <w:b/>
          <w:szCs w:val="24"/>
          <w:u w:val="single"/>
          <w:lang w:val="fr-FR"/>
        </w:rPr>
        <w:t>Rapport d’eau potable</w:t>
      </w:r>
    </w:p>
    <w:p w:rsidR="00E40094" w:rsidRPr="000E3F77" w:rsidRDefault="00E40094" w:rsidP="00E40094">
      <w:pPr>
        <w:ind w:left="2127" w:hanging="2127"/>
        <w:jc w:val="both"/>
        <w:rPr>
          <w:rFonts w:cs="Arial"/>
          <w:b/>
          <w:szCs w:val="24"/>
          <w:u w:val="single"/>
        </w:rPr>
      </w:pPr>
    </w:p>
    <w:p w:rsidR="00603DFC" w:rsidRDefault="00603DFC" w:rsidP="00603DFC">
      <w:pPr>
        <w:ind w:left="2127"/>
        <w:jc w:val="both"/>
        <w:rPr>
          <w:rFonts w:cs="Arial"/>
          <w:szCs w:val="24"/>
        </w:rPr>
      </w:pPr>
      <w:r w:rsidRPr="00603DFC">
        <w:rPr>
          <w:rFonts w:cs="Arial"/>
          <w:szCs w:val="24"/>
        </w:rPr>
        <w:t xml:space="preserve">ATTENDU QUE l’inspecteur informe le conseil que nous avons envoyé notre rapport </w:t>
      </w:r>
      <w:r w:rsidR="00A41589">
        <w:rPr>
          <w:rFonts w:cs="Arial"/>
          <w:szCs w:val="24"/>
        </w:rPr>
        <w:t>sur la stratégie de l’économie de l</w:t>
      </w:r>
      <w:r w:rsidRPr="00603DFC">
        <w:rPr>
          <w:rFonts w:cs="Arial"/>
          <w:szCs w:val="24"/>
        </w:rPr>
        <w:t>’eau potable</w:t>
      </w:r>
    </w:p>
    <w:p w:rsidR="00603DFC" w:rsidRPr="00603DFC" w:rsidRDefault="00603DFC" w:rsidP="00603DFC">
      <w:pPr>
        <w:ind w:left="2127"/>
        <w:jc w:val="both"/>
        <w:rPr>
          <w:rFonts w:cs="Arial"/>
          <w:szCs w:val="24"/>
        </w:rPr>
      </w:pPr>
      <w:r w:rsidRPr="00603DFC">
        <w:rPr>
          <w:rFonts w:cs="Arial"/>
          <w:szCs w:val="24"/>
        </w:rPr>
        <w:tab/>
      </w:r>
    </w:p>
    <w:p w:rsidR="00603DFC" w:rsidRPr="00603DFC" w:rsidRDefault="00603DFC" w:rsidP="00603DFC">
      <w:pPr>
        <w:ind w:left="2127"/>
        <w:jc w:val="both"/>
        <w:rPr>
          <w:rFonts w:cs="Arial"/>
          <w:szCs w:val="24"/>
        </w:rPr>
      </w:pPr>
      <w:r w:rsidRPr="00603DFC">
        <w:rPr>
          <w:rFonts w:cs="Arial"/>
          <w:szCs w:val="24"/>
        </w:rPr>
        <w:t>EN CONSÉQUENCE,</w:t>
      </w:r>
    </w:p>
    <w:p w:rsidR="00603DFC" w:rsidRPr="00603DFC" w:rsidRDefault="00603DFC" w:rsidP="00603DFC">
      <w:pPr>
        <w:ind w:left="2127"/>
        <w:jc w:val="both"/>
        <w:rPr>
          <w:rFonts w:cs="Arial"/>
          <w:szCs w:val="24"/>
        </w:rPr>
      </w:pPr>
    </w:p>
    <w:p w:rsidR="00603DFC" w:rsidRPr="00603DFC" w:rsidRDefault="00603DFC" w:rsidP="00603DFC">
      <w:pPr>
        <w:ind w:left="2127"/>
        <w:jc w:val="both"/>
        <w:rPr>
          <w:rFonts w:cs="Arial"/>
          <w:szCs w:val="24"/>
        </w:rPr>
      </w:pPr>
      <w:r w:rsidRPr="00603DFC">
        <w:rPr>
          <w:rFonts w:cs="Arial"/>
          <w:szCs w:val="24"/>
        </w:rPr>
        <w:t xml:space="preserve">Il est </w:t>
      </w:r>
      <w:r w:rsidRPr="00080AAA">
        <w:rPr>
          <w:rFonts w:cs="Arial"/>
          <w:szCs w:val="24"/>
        </w:rPr>
        <w:t xml:space="preserve">proposé par M. </w:t>
      </w:r>
      <w:r w:rsidR="00080AAA">
        <w:rPr>
          <w:rFonts w:cs="Arial"/>
          <w:szCs w:val="24"/>
        </w:rPr>
        <w:t>Laurent Laverdière</w:t>
      </w:r>
      <w:r>
        <w:rPr>
          <w:rFonts w:cs="Arial"/>
          <w:szCs w:val="24"/>
        </w:rPr>
        <w:t xml:space="preserve"> </w:t>
      </w:r>
      <w:r w:rsidRPr="00603DFC">
        <w:rPr>
          <w:rFonts w:cs="Arial"/>
          <w:szCs w:val="24"/>
        </w:rPr>
        <w:t>et résolu à l’unanimité des conseillers présents ;</w:t>
      </w:r>
    </w:p>
    <w:p w:rsidR="00603DFC" w:rsidRPr="00603DFC" w:rsidRDefault="00603DFC" w:rsidP="00603DFC">
      <w:pPr>
        <w:ind w:left="2127"/>
        <w:jc w:val="both"/>
        <w:rPr>
          <w:rFonts w:cs="Arial"/>
          <w:szCs w:val="24"/>
        </w:rPr>
      </w:pPr>
    </w:p>
    <w:p w:rsidR="00B0794A" w:rsidRDefault="00603DFC" w:rsidP="00603DFC">
      <w:pPr>
        <w:ind w:left="2835"/>
        <w:jc w:val="both"/>
        <w:rPr>
          <w:rFonts w:cs="Arial"/>
          <w:szCs w:val="24"/>
        </w:rPr>
      </w:pPr>
      <w:r w:rsidRPr="00603DFC">
        <w:rPr>
          <w:rFonts w:cs="Arial"/>
          <w:szCs w:val="24"/>
        </w:rPr>
        <w:tab/>
        <w:t>QUE les membres du conseil acceptent le rapport tel que présenté par l’inspecteur.</w:t>
      </w:r>
    </w:p>
    <w:p w:rsidR="00ED776A" w:rsidRDefault="00ED776A" w:rsidP="00EF7FB1">
      <w:pPr>
        <w:ind w:left="2127"/>
        <w:jc w:val="both"/>
        <w:rPr>
          <w:rFonts w:cs="Arial"/>
          <w:szCs w:val="24"/>
        </w:rPr>
      </w:pPr>
    </w:p>
    <w:p w:rsidR="00A41589" w:rsidRPr="00A41589" w:rsidRDefault="00A41589" w:rsidP="00A41589">
      <w:pPr>
        <w:ind w:left="2127"/>
        <w:jc w:val="right"/>
        <w:rPr>
          <w:rFonts w:cs="Arial"/>
          <w:b/>
          <w:szCs w:val="24"/>
        </w:rPr>
      </w:pPr>
      <w:r w:rsidRPr="00A41589">
        <w:rPr>
          <w:rFonts w:cs="Arial"/>
          <w:b/>
          <w:szCs w:val="24"/>
        </w:rPr>
        <w:t>ADOPTÉE</w:t>
      </w:r>
    </w:p>
    <w:p w:rsidR="00A41589" w:rsidRDefault="00A41589" w:rsidP="00A41589">
      <w:pPr>
        <w:ind w:left="2127"/>
        <w:jc w:val="right"/>
        <w:rPr>
          <w:rFonts w:cs="Arial"/>
          <w:szCs w:val="24"/>
        </w:rPr>
      </w:pPr>
    </w:p>
    <w:p w:rsidR="005C3571" w:rsidRDefault="00B94720" w:rsidP="00E40094">
      <w:pPr>
        <w:ind w:left="2127" w:hanging="2127"/>
        <w:jc w:val="both"/>
        <w:rPr>
          <w:rFonts w:cs="Arial"/>
          <w:b/>
          <w:szCs w:val="24"/>
          <w:u w:val="single"/>
          <w:lang w:val="fr-FR"/>
        </w:rPr>
      </w:pPr>
      <w:r>
        <w:rPr>
          <w:rFonts w:cs="Arial"/>
          <w:b/>
          <w:szCs w:val="24"/>
        </w:rPr>
        <w:t>NOTE</w:t>
      </w:r>
      <w:r w:rsidR="005C3571" w:rsidRPr="000E3F77">
        <w:rPr>
          <w:rFonts w:cs="Arial"/>
          <w:b/>
          <w:szCs w:val="24"/>
        </w:rPr>
        <w:tab/>
      </w:r>
      <w:r w:rsidR="003E35DA">
        <w:rPr>
          <w:rFonts w:cs="Arial"/>
          <w:b/>
          <w:szCs w:val="24"/>
          <w:u w:val="single"/>
          <w:lang w:val="fr-FR"/>
        </w:rPr>
        <w:t>Grosse vidange</w:t>
      </w:r>
    </w:p>
    <w:p w:rsidR="00B94720" w:rsidRPr="000E3F77" w:rsidRDefault="00B94720" w:rsidP="00E40094">
      <w:pPr>
        <w:ind w:left="2127" w:hanging="2127"/>
        <w:jc w:val="both"/>
        <w:rPr>
          <w:rFonts w:cs="Arial"/>
          <w:b/>
          <w:szCs w:val="24"/>
        </w:rPr>
      </w:pPr>
    </w:p>
    <w:p w:rsidR="007E1F17" w:rsidRPr="003C17B9" w:rsidRDefault="00986BF2" w:rsidP="00E3110F">
      <w:pPr>
        <w:ind w:left="2127"/>
        <w:rPr>
          <w:rFonts w:cs="Arial"/>
          <w:szCs w:val="24"/>
        </w:rPr>
      </w:pPr>
      <w:r w:rsidRPr="003C17B9">
        <w:rPr>
          <w:rFonts w:cs="Arial"/>
          <w:szCs w:val="24"/>
        </w:rPr>
        <w:t>Les membres du conseil veut que l’on distribue avec les comptes de taxes un mémo aux citoyens pour qu’ils mettre leur grosse vidange seulement une semaine avant la date de collecte de grosse vidange.</w:t>
      </w:r>
    </w:p>
    <w:p w:rsidR="002E302E" w:rsidRDefault="002E302E" w:rsidP="004D1777">
      <w:pPr>
        <w:ind w:left="2127" w:hanging="2127"/>
        <w:jc w:val="right"/>
        <w:rPr>
          <w:rFonts w:cs="Arial"/>
          <w:b/>
          <w:szCs w:val="24"/>
        </w:rPr>
      </w:pPr>
    </w:p>
    <w:p w:rsidR="00D54A51" w:rsidRPr="000E3F77" w:rsidRDefault="002C0803" w:rsidP="00E40094">
      <w:pPr>
        <w:ind w:left="2127" w:hanging="2127"/>
        <w:jc w:val="both"/>
        <w:rPr>
          <w:rFonts w:cs="Arial"/>
          <w:b/>
          <w:szCs w:val="24"/>
          <w:u w:val="single"/>
        </w:rPr>
      </w:pPr>
      <w:r w:rsidRPr="003C17B9">
        <w:rPr>
          <w:rFonts w:cs="Arial"/>
          <w:b/>
          <w:szCs w:val="24"/>
        </w:rPr>
        <w:t>18-11-</w:t>
      </w:r>
      <w:r w:rsidR="003C17B9" w:rsidRPr="003C17B9">
        <w:rPr>
          <w:rFonts w:cs="Arial"/>
          <w:b/>
          <w:szCs w:val="24"/>
        </w:rPr>
        <w:t>251</w:t>
      </w:r>
      <w:r w:rsidR="00950681" w:rsidRPr="000E3F77">
        <w:rPr>
          <w:rFonts w:cs="Arial"/>
          <w:b/>
          <w:szCs w:val="24"/>
        </w:rPr>
        <w:tab/>
      </w:r>
      <w:r>
        <w:rPr>
          <w:rFonts w:cs="Arial"/>
          <w:b/>
          <w:szCs w:val="24"/>
          <w:u w:val="single"/>
          <w:lang w:val="fr-FR"/>
        </w:rPr>
        <w:t>Coupe de bois sur les lots de la municipalité</w:t>
      </w:r>
    </w:p>
    <w:p w:rsidR="00950681" w:rsidRPr="000E3F77" w:rsidRDefault="00950681" w:rsidP="00E40094">
      <w:pPr>
        <w:ind w:left="2127" w:hanging="2127"/>
        <w:jc w:val="both"/>
        <w:rPr>
          <w:rFonts w:cs="Arial"/>
          <w:b/>
          <w:szCs w:val="24"/>
        </w:rPr>
      </w:pPr>
    </w:p>
    <w:p w:rsidR="007F262A" w:rsidRDefault="003C17B9" w:rsidP="008E2E0A">
      <w:pPr>
        <w:ind w:left="2127"/>
        <w:jc w:val="both"/>
        <w:rPr>
          <w:rFonts w:cs="Arial"/>
          <w:szCs w:val="24"/>
        </w:rPr>
      </w:pPr>
      <w:r>
        <w:rPr>
          <w:rFonts w:cs="Arial"/>
          <w:szCs w:val="24"/>
        </w:rPr>
        <w:t>Il est proposé par M. Jean Doyon et résolu à l’unanimité</w:t>
      </w:r>
    </w:p>
    <w:p w:rsidR="003C17B9" w:rsidRDefault="003C17B9" w:rsidP="008E2E0A">
      <w:pPr>
        <w:ind w:left="2127"/>
        <w:jc w:val="both"/>
        <w:rPr>
          <w:rFonts w:cs="Arial"/>
          <w:szCs w:val="24"/>
        </w:rPr>
      </w:pPr>
      <w:r>
        <w:rPr>
          <w:rFonts w:cs="Arial"/>
          <w:szCs w:val="24"/>
        </w:rPr>
        <w:t>des conseillers présent</w:t>
      </w:r>
      <w:r w:rsidR="00000CBC">
        <w:rPr>
          <w:rFonts w:cs="Arial"/>
          <w:szCs w:val="24"/>
        </w:rPr>
        <w:t xml:space="preserve">s </w:t>
      </w:r>
    </w:p>
    <w:p w:rsidR="00000CBC" w:rsidRPr="003C17B9" w:rsidRDefault="00000CBC" w:rsidP="008E2E0A">
      <w:pPr>
        <w:ind w:left="2127"/>
        <w:jc w:val="both"/>
        <w:rPr>
          <w:rFonts w:cs="Arial"/>
          <w:szCs w:val="24"/>
        </w:rPr>
      </w:pPr>
    </w:p>
    <w:p w:rsidR="002C0803" w:rsidRDefault="00000CBC" w:rsidP="00000CBC">
      <w:pPr>
        <w:ind w:left="2694"/>
        <w:jc w:val="both"/>
        <w:rPr>
          <w:rFonts w:cs="Arial"/>
          <w:szCs w:val="24"/>
        </w:rPr>
      </w:pPr>
      <w:r>
        <w:rPr>
          <w:rFonts w:cs="Arial"/>
          <w:szCs w:val="24"/>
        </w:rPr>
        <w:t>DE PRÉPARER des documents de soumission et de les envoyés aux entre</w:t>
      </w:r>
      <w:r w:rsidR="004E571E">
        <w:rPr>
          <w:rFonts w:cs="Arial"/>
          <w:szCs w:val="24"/>
        </w:rPr>
        <w:t>preneurs qui ont manifestés leur intérêts lorsque que nous avons commencés à parler de coupe de bois. Les soumissionnaires ont jusqu’au 23 novembre 11h00 pour déposer leur soumissions. Les soumissions seront ouvertes le 23 novembre à 11h00.</w:t>
      </w:r>
    </w:p>
    <w:p w:rsidR="004E571E" w:rsidRPr="00000CBC" w:rsidRDefault="004E571E" w:rsidP="00000CBC">
      <w:pPr>
        <w:ind w:left="2694"/>
        <w:jc w:val="both"/>
        <w:rPr>
          <w:rFonts w:cs="Arial"/>
          <w:szCs w:val="24"/>
        </w:rPr>
      </w:pPr>
    </w:p>
    <w:p w:rsidR="002C0803" w:rsidRDefault="002C0803" w:rsidP="002C0803">
      <w:pPr>
        <w:ind w:left="2127"/>
        <w:jc w:val="right"/>
        <w:rPr>
          <w:rFonts w:cs="Arial"/>
          <w:b/>
          <w:szCs w:val="24"/>
        </w:rPr>
      </w:pPr>
      <w:r w:rsidRPr="00414EAC">
        <w:rPr>
          <w:rFonts w:cs="Arial"/>
          <w:b/>
          <w:szCs w:val="24"/>
        </w:rPr>
        <w:t>ADOPTÉE</w:t>
      </w:r>
    </w:p>
    <w:p w:rsidR="00605E7E" w:rsidRDefault="00605E7E" w:rsidP="002C0803">
      <w:pPr>
        <w:ind w:left="2127"/>
        <w:jc w:val="right"/>
        <w:rPr>
          <w:rFonts w:cs="Arial"/>
          <w:b/>
          <w:szCs w:val="24"/>
        </w:rPr>
      </w:pPr>
    </w:p>
    <w:p w:rsidR="009461D9" w:rsidRDefault="009461D9" w:rsidP="009461D9">
      <w:pPr>
        <w:ind w:left="2127" w:hanging="2127"/>
        <w:rPr>
          <w:rFonts w:cs="Arial"/>
          <w:b/>
          <w:szCs w:val="24"/>
        </w:rPr>
      </w:pPr>
      <w:r>
        <w:rPr>
          <w:rFonts w:cs="Arial"/>
          <w:b/>
          <w:szCs w:val="24"/>
        </w:rPr>
        <w:t>NOTE</w:t>
      </w:r>
      <w:r>
        <w:rPr>
          <w:rFonts w:cs="Arial"/>
          <w:b/>
          <w:szCs w:val="24"/>
        </w:rPr>
        <w:tab/>
      </w:r>
      <w:r w:rsidRPr="009461D9">
        <w:rPr>
          <w:rFonts w:cs="Arial"/>
          <w:b/>
          <w:szCs w:val="24"/>
          <w:u w:val="single"/>
        </w:rPr>
        <w:t>Statistiques du sondage de la piscine</w:t>
      </w:r>
    </w:p>
    <w:p w:rsidR="009461D9" w:rsidRDefault="009461D9" w:rsidP="009461D9">
      <w:pPr>
        <w:ind w:left="2127" w:hanging="2127"/>
        <w:rPr>
          <w:rFonts w:cs="Arial"/>
          <w:b/>
          <w:szCs w:val="24"/>
        </w:rPr>
      </w:pPr>
    </w:p>
    <w:p w:rsidR="009461D9" w:rsidRPr="001F3A3F" w:rsidRDefault="001F3A3F" w:rsidP="009461D9">
      <w:pPr>
        <w:ind w:left="2127"/>
        <w:rPr>
          <w:rFonts w:cs="Arial"/>
          <w:szCs w:val="24"/>
        </w:rPr>
      </w:pPr>
      <w:r>
        <w:rPr>
          <w:rFonts w:cs="Arial"/>
          <w:szCs w:val="24"/>
        </w:rPr>
        <w:t>Les statistiques n’ont pu être complétées car M. Jeffrey n’a pas fourni les données à Mme Nancy Gauvin pour qu’</w:t>
      </w:r>
      <w:r w:rsidR="00F025EF">
        <w:rPr>
          <w:rFonts w:cs="Arial"/>
          <w:szCs w:val="24"/>
        </w:rPr>
        <w:t xml:space="preserve">elle les </w:t>
      </w:r>
      <w:r>
        <w:rPr>
          <w:rFonts w:cs="Arial"/>
          <w:szCs w:val="24"/>
        </w:rPr>
        <w:t>ajoute</w:t>
      </w:r>
      <w:r w:rsidR="00F025EF">
        <w:rPr>
          <w:rFonts w:cs="Arial"/>
          <w:szCs w:val="24"/>
        </w:rPr>
        <w:t>s</w:t>
      </w:r>
      <w:r>
        <w:rPr>
          <w:rFonts w:cs="Arial"/>
          <w:szCs w:val="24"/>
        </w:rPr>
        <w:t xml:space="preserve"> à ses statistiques déjà recueillies.</w:t>
      </w:r>
    </w:p>
    <w:p w:rsidR="009461D9" w:rsidRDefault="009461D9" w:rsidP="002C0803">
      <w:pPr>
        <w:ind w:left="2127"/>
        <w:jc w:val="right"/>
        <w:rPr>
          <w:rFonts w:cs="Arial"/>
          <w:b/>
          <w:szCs w:val="24"/>
        </w:rPr>
      </w:pPr>
    </w:p>
    <w:p w:rsidR="004316D6" w:rsidRDefault="004316D6" w:rsidP="002C0803">
      <w:pPr>
        <w:ind w:left="2127"/>
        <w:jc w:val="right"/>
        <w:rPr>
          <w:rFonts w:cs="Arial"/>
          <w:b/>
          <w:szCs w:val="24"/>
        </w:rPr>
      </w:pPr>
    </w:p>
    <w:p w:rsidR="00F91DDA" w:rsidRDefault="00F91DDA" w:rsidP="002C0803">
      <w:pPr>
        <w:ind w:left="2127"/>
        <w:jc w:val="right"/>
        <w:rPr>
          <w:rFonts w:cs="Arial"/>
          <w:b/>
          <w:szCs w:val="24"/>
        </w:rPr>
      </w:pPr>
    </w:p>
    <w:p w:rsidR="009461D9" w:rsidRDefault="009461D9" w:rsidP="009461D9">
      <w:pPr>
        <w:ind w:left="2127" w:hanging="2127"/>
        <w:rPr>
          <w:rFonts w:cs="Arial"/>
          <w:b/>
          <w:szCs w:val="24"/>
        </w:rPr>
      </w:pPr>
      <w:r>
        <w:rPr>
          <w:rFonts w:cs="Arial"/>
          <w:b/>
          <w:szCs w:val="24"/>
        </w:rPr>
        <w:t>NOTE</w:t>
      </w:r>
      <w:r>
        <w:rPr>
          <w:rFonts w:cs="Arial"/>
          <w:b/>
          <w:szCs w:val="24"/>
        </w:rPr>
        <w:tab/>
      </w:r>
      <w:r w:rsidRPr="000B78AD">
        <w:rPr>
          <w:rFonts w:cs="Arial"/>
          <w:b/>
          <w:szCs w:val="24"/>
          <w:u w:val="single"/>
        </w:rPr>
        <w:t>Statistique du sondage du terrain de jeux</w:t>
      </w:r>
    </w:p>
    <w:p w:rsidR="009461D9" w:rsidRDefault="009461D9" w:rsidP="009461D9">
      <w:pPr>
        <w:ind w:left="2127" w:hanging="2127"/>
        <w:rPr>
          <w:rFonts w:cs="Arial"/>
          <w:b/>
          <w:szCs w:val="24"/>
        </w:rPr>
      </w:pPr>
    </w:p>
    <w:p w:rsidR="009461D9" w:rsidRDefault="0023525F" w:rsidP="009461D9">
      <w:pPr>
        <w:ind w:left="2127"/>
        <w:rPr>
          <w:rFonts w:cs="Arial"/>
          <w:szCs w:val="24"/>
        </w:rPr>
      </w:pPr>
      <w:r w:rsidRPr="0023525F">
        <w:rPr>
          <w:rFonts w:cs="Arial"/>
          <w:szCs w:val="24"/>
        </w:rPr>
        <w:t xml:space="preserve">Les statistiques sont sensiblement comme elles ont étés présentées à une séance antérieure. La diversité des activités les coûts du terrain de jeux et le travail des moniteurs reviens. Il y aura une rencontre avant les inscriptions. </w:t>
      </w:r>
    </w:p>
    <w:p w:rsidR="008314F9" w:rsidRDefault="008314F9" w:rsidP="009461D9">
      <w:pPr>
        <w:ind w:left="2127"/>
        <w:rPr>
          <w:rFonts w:cs="Arial"/>
          <w:szCs w:val="24"/>
        </w:rPr>
      </w:pPr>
    </w:p>
    <w:p w:rsidR="008314F9" w:rsidRPr="00827EE8" w:rsidRDefault="008314F9" w:rsidP="008314F9">
      <w:pPr>
        <w:ind w:left="2127" w:hanging="2127"/>
        <w:rPr>
          <w:rFonts w:cs="Arial"/>
          <w:b/>
          <w:szCs w:val="24"/>
          <w:u w:val="single"/>
        </w:rPr>
      </w:pPr>
      <w:r w:rsidRPr="008314F9">
        <w:rPr>
          <w:rFonts w:cs="Arial"/>
          <w:b/>
          <w:szCs w:val="24"/>
        </w:rPr>
        <w:t>12-11-252</w:t>
      </w:r>
      <w:r w:rsidRPr="008314F9">
        <w:rPr>
          <w:rFonts w:cs="Arial"/>
          <w:b/>
          <w:szCs w:val="24"/>
        </w:rPr>
        <w:tab/>
      </w:r>
      <w:r w:rsidR="00827EE8" w:rsidRPr="00827EE8">
        <w:rPr>
          <w:rFonts w:cs="Arial"/>
          <w:b/>
          <w:szCs w:val="24"/>
          <w:u w:val="single"/>
        </w:rPr>
        <w:t>Batterie pour le défibrillateur – Club de l’âge d’or</w:t>
      </w:r>
    </w:p>
    <w:p w:rsidR="00827EE8" w:rsidRDefault="005E1894" w:rsidP="005E1894">
      <w:pPr>
        <w:tabs>
          <w:tab w:val="left" w:pos="6907"/>
        </w:tabs>
        <w:ind w:left="2127" w:hanging="2127"/>
        <w:rPr>
          <w:rFonts w:cs="Arial"/>
          <w:b/>
          <w:szCs w:val="24"/>
        </w:rPr>
      </w:pPr>
      <w:r>
        <w:rPr>
          <w:rFonts w:cs="Arial"/>
          <w:b/>
          <w:szCs w:val="24"/>
        </w:rPr>
        <w:tab/>
      </w:r>
      <w:r>
        <w:rPr>
          <w:rFonts w:cs="Arial"/>
          <w:b/>
          <w:szCs w:val="24"/>
        </w:rPr>
        <w:tab/>
      </w:r>
    </w:p>
    <w:p w:rsidR="00827EE8" w:rsidRPr="00827EE8" w:rsidRDefault="00827EE8" w:rsidP="00827EE8">
      <w:pPr>
        <w:ind w:left="2127"/>
        <w:rPr>
          <w:rFonts w:cs="Arial"/>
          <w:szCs w:val="24"/>
        </w:rPr>
      </w:pPr>
      <w:r w:rsidRPr="00827EE8">
        <w:rPr>
          <w:rFonts w:cs="Arial"/>
          <w:szCs w:val="24"/>
        </w:rPr>
        <w:t xml:space="preserve">Il est proposé par Mme Lyne Hébert et résolu à l’unanimité des conseillers présents </w:t>
      </w:r>
    </w:p>
    <w:p w:rsidR="00827EE8" w:rsidRPr="00827EE8" w:rsidRDefault="00827EE8" w:rsidP="00827EE8">
      <w:pPr>
        <w:ind w:left="2127"/>
        <w:rPr>
          <w:rFonts w:cs="Arial"/>
          <w:szCs w:val="24"/>
        </w:rPr>
      </w:pPr>
    </w:p>
    <w:p w:rsidR="00827EE8" w:rsidRPr="00827EE8" w:rsidRDefault="00827EE8" w:rsidP="00827EE8">
      <w:pPr>
        <w:ind w:left="2694"/>
        <w:rPr>
          <w:rFonts w:cs="Arial"/>
          <w:szCs w:val="24"/>
        </w:rPr>
      </w:pPr>
      <w:r w:rsidRPr="00827EE8">
        <w:rPr>
          <w:rFonts w:cs="Arial"/>
          <w:szCs w:val="24"/>
        </w:rPr>
        <w:t xml:space="preserve">DE </w:t>
      </w:r>
      <w:r w:rsidR="00480B87">
        <w:rPr>
          <w:rFonts w:cs="Arial"/>
          <w:szCs w:val="24"/>
        </w:rPr>
        <w:t xml:space="preserve">PROCÉDER à l’achat de </w:t>
      </w:r>
      <w:r w:rsidRPr="00827EE8">
        <w:rPr>
          <w:rFonts w:cs="Arial"/>
          <w:szCs w:val="24"/>
        </w:rPr>
        <w:t>2 batteries pour le défibrillateur. Les coûts seront de 100$ chaque batterie.</w:t>
      </w:r>
    </w:p>
    <w:p w:rsidR="00827EE8" w:rsidRDefault="00827EE8" w:rsidP="00827EE8">
      <w:pPr>
        <w:ind w:left="2694"/>
        <w:rPr>
          <w:rFonts w:cs="Arial"/>
          <w:b/>
          <w:szCs w:val="24"/>
        </w:rPr>
      </w:pPr>
    </w:p>
    <w:p w:rsidR="00827EE8" w:rsidRDefault="00827EE8" w:rsidP="00827EE8">
      <w:pPr>
        <w:ind w:left="2694"/>
        <w:jc w:val="right"/>
        <w:rPr>
          <w:rFonts w:cs="Arial"/>
          <w:b/>
          <w:szCs w:val="24"/>
        </w:rPr>
      </w:pPr>
      <w:r>
        <w:rPr>
          <w:rFonts w:cs="Arial"/>
          <w:b/>
          <w:szCs w:val="24"/>
        </w:rPr>
        <w:t>ADOPTÉE</w:t>
      </w:r>
    </w:p>
    <w:p w:rsidR="00184C4B" w:rsidRDefault="00184C4B" w:rsidP="00827EE8">
      <w:pPr>
        <w:ind w:left="2694"/>
        <w:jc w:val="right"/>
        <w:rPr>
          <w:rFonts w:cs="Arial"/>
          <w:b/>
          <w:szCs w:val="24"/>
        </w:rPr>
      </w:pPr>
    </w:p>
    <w:p w:rsidR="00184C4B" w:rsidRDefault="00184C4B" w:rsidP="00184C4B">
      <w:pPr>
        <w:ind w:left="2127" w:hanging="2127"/>
        <w:rPr>
          <w:rFonts w:cs="Arial"/>
          <w:b/>
          <w:szCs w:val="24"/>
        </w:rPr>
      </w:pPr>
      <w:r>
        <w:rPr>
          <w:rFonts w:cs="Arial"/>
          <w:b/>
          <w:szCs w:val="24"/>
        </w:rPr>
        <w:t>NOTE</w:t>
      </w:r>
      <w:r>
        <w:rPr>
          <w:rFonts w:cs="Arial"/>
          <w:b/>
          <w:szCs w:val="24"/>
        </w:rPr>
        <w:tab/>
      </w:r>
      <w:r w:rsidRPr="00184C4B">
        <w:rPr>
          <w:rFonts w:cs="Arial"/>
          <w:b/>
          <w:szCs w:val="24"/>
          <w:u w:val="single"/>
        </w:rPr>
        <w:t>Contrat changement des fenêtres du café du randonneur</w:t>
      </w:r>
    </w:p>
    <w:p w:rsidR="00184C4B" w:rsidRDefault="00184C4B" w:rsidP="00184C4B">
      <w:pPr>
        <w:ind w:left="2127" w:hanging="2127"/>
        <w:rPr>
          <w:rFonts w:cs="Arial"/>
          <w:b/>
          <w:szCs w:val="24"/>
        </w:rPr>
      </w:pPr>
    </w:p>
    <w:p w:rsidR="00184C4B" w:rsidRDefault="001B1C1E" w:rsidP="00184C4B">
      <w:pPr>
        <w:ind w:left="2127"/>
        <w:rPr>
          <w:rFonts w:cs="Arial"/>
          <w:szCs w:val="24"/>
        </w:rPr>
      </w:pPr>
      <w:r>
        <w:rPr>
          <w:rFonts w:cs="Arial"/>
          <w:szCs w:val="24"/>
        </w:rPr>
        <w:t>M. Marc Doyon mentionne qu’il n’avait pas été informé qu’il avait le contrat et qu’il va communiquer avec la directrice d’ici</w:t>
      </w:r>
      <w:r w:rsidR="00AF61AA">
        <w:rPr>
          <w:rFonts w:cs="Arial"/>
          <w:szCs w:val="24"/>
        </w:rPr>
        <w:t xml:space="preserve"> vendredi pour lui confirmer s’</w:t>
      </w:r>
      <w:r>
        <w:rPr>
          <w:rFonts w:cs="Arial"/>
          <w:szCs w:val="24"/>
        </w:rPr>
        <w:t>il exécute les travaux avant les fêtes.</w:t>
      </w:r>
    </w:p>
    <w:p w:rsidR="00740960" w:rsidRDefault="00740960" w:rsidP="00184C4B">
      <w:pPr>
        <w:ind w:left="2127"/>
        <w:rPr>
          <w:rFonts w:cs="Arial"/>
          <w:szCs w:val="24"/>
        </w:rPr>
      </w:pPr>
    </w:p>
    <w:p w:rsidR="00740960" w:rsidRPr="00740960" w:rsidRDefault="00740960" w:rsidP="00740960">
      <w:pPr>
        <w:ind w:left="2127" w:hanging="2127"/>
        <w:rPr>
          <w:rFonts w:cs="Arial"/>
          <w:b/>
          <w:szCs w:val="24"/>
          <w:u w:val="single"/>
        </w:rPr>
      </w:pPr>
      <w:r>
        <w:rPr>
          <w:rFonts w:cs="Arial"/>
          <w:b/>
          <w:szCs w:val="24"/>
        </w:rPr>
        <w:t>18-11-253</w:t>
      </w:r>
      <w:r>
        <w:rPr>
          <w:rFonts w:cs="Arial"/>
          <w:b/>
          <w:szCs w:val="24"/>
        </w:rPr>
        <w:tab/>
      </w:r>
      <w:r w:rsidRPr="00740960">
        <w:rPr>
          <w:rFonts w:cs="Arial"/>
          <w:b/>
          <w:szCs w:val="24"/>
          <w:u w:val="single"/>
        </w:rPr>
        <w:t>Panne de courant</w:t>
      </w:r>
    </w:p>
    <w:p w:rsidR="00740960" w:rsidRDefault="00740960" w:rsidP="00740960">
      <w:pPr>
        <w:ind w:left="2127" w:hanging="2127"/>
        <w:rPr>
          <w:rFonts w:cs="Arial"/>
          <w:b/>
          <w:szCs w:val="24"/>
        </w:rPr>
      </w:pPr>
    </w:p>
    <w:p w:rsidR="00740960" w:rsidRDefault="00740960" w:rsidP="00740960">
      <w:pPr>
        <w:ind w:left="2127"/>
        <w:rPr>
          <w:rFonts w:cs="Arial"/>
          <w:szCs w:val="24"/>
        </w:rPr>
      </w:pPr>
      <w:r w:rsidRPr="00740960">
        <w:rPr>
          <w:rFonts w:cs="Arial"/>
          <w:szCs w:val="24"/>
        </w:rPr>
        <w:t>CONSIDÉRANT QUE depuis quelques semaines, nous avons des panne</w:t>
      </w:r>
      <w:r>
        <w:rPr>
          <w:rFonts w:cs="Arial"/>
          <w:szCs w:val="24"/>
        </w:rPr>
        <w:t>s</w:t>
      </w:r>
      <w:r w:rsidRPr="00740960">
        <w:rPr>
          <w:rFonts w:cs="Arial"/>
          <w:szCs w:val="24"/>
        </w:rPr>
        <w:t xml:space="preserve"> de courant régulièrement dû à la bande de bois laisser sur le bord de la route et qui se retrouvent sur les fils lors de grand vents. </w:t>
      </w:r>
    </w:p>
    <w:p w:rsidR="008F3903" w:rsidRDefault="008F3903" w:rsidP="00740960">
      <w:pPr>
        <w:ind w:left="2127"/>
        <w:rPr>
          <w:rFonts w:cs="Arial"/>
          <w:szCs w:val="24"/>
        </w:rPr>
      </w:pPr>
    </w:p>
    <w:p w:rsidR="008F3903" w:rsidRDefault="008F3903" w:rsidP="00740960">
      <w:pPr>
        <w:ind w:left="2127"/>
        <w:rPr>
          <w:rFonts w:cs="Arial"/>
          <w:szCs w:val="24"/>
        </w:rPr>
      </w:pPr>
      <w:r>
        <w:rPr>
          <w:rFonts w:cs="Arial"/>
          <w:szCs w:val="24"/>
        </w:rPr>
        <w:t xml:space="preserve">EN CONSÉQUENCE il est proposé par Mme Nancy Gauvin et résolu à l’unanimité des conseillers présents </w:t>
      </w:r>
    </w:p>
    <w:p w:rsidR="008F3903" w:rsidRDefault="008F3903" w:rsidP="00740960">
      <w:pPr>
        <w:ind w:left="2127"/>
        <w:rPr>
          <w:rFonts w:cs="Arial"/>
          <w:szCs w:val="24"/>
        </w:rPr>
      </w:pPr>
    </w:p>
    <w:p w:rsidR="008F3903" w:rsidRDefault="008F3903" w:rsidP="008F3903">
      <w:pPr>
        <w:ind w:left="2694"/>
        <w:rPr>
          <w:rFonts w:cs="Arial"/>
          <w:szCs w:val="24"/>
        </w:rPr>
      </w:pPr>
      <w:r>
        <w:rPr>
          <w:rFonts w:cs="Arial"/>
          <w:szCs w:val="24"/>
        </w:rPr>
        <w:t>DE COMMUNIQUER avec M. Yoland Bédard les solutions qui peuvent être apportées pour régler la situation de ses arbres matures qui tombent sur les fils et qui causent des pannes de courant.</w:t>
      </w:r>
    </w:p>
    <w:p w:rsidR="00604E2D" w:rsidRPr="00AB7809" w:rsidRDefault="00604E2D" w:rsidP="006603E9">
      <w:pPr>
        <w:pStyle w:val="Retraitcorpsdetexte3"/>
        <w:ind w:left="2127" w:hanging="2127"/>
        <w:jc w:val="left"/>
        <w:rPr>
          <w:rFonts w:cs="Arial"/>
          <w:szCs w:val="24"/>
        </w:rPr>
      </w:pPr>
    </w:p>
    <w:p w:rsidR="00132972" w:rsidRPr="000E3F77" w:rsidRDefault="00BB47DD" w:rsidP="00526AC1">
      <w:pPr>
        <w:pStyle w:val="Retraitcorpsdetexte3"/>
        <w:ind w:left="2127"/>
        <w:rPr>
          <w:rFonts w:cs="Arial"/>
          <w:b/>
          <w:szCs w:val="24"/>
          <w:u w:val="single"/>
        </w:rPr>
      </w:pPr>
      <w:r w:rsidRPr="000E3F77">
        <w:rPr>
          <w:rFonts w:cs="Arial"/>
          <w:b/>
          <w:szCs w:val="24"/>
          <w:u w:val="single"/>
        </w:rPr>
        <w:t>P</w:t>
      </w:r>
      <w:r w:rsidR="00132972" w:rsidRPr="000E3F77">
        <w:rPr>
          <w:rFonts w:cs="Arial"/>
          <w:b/>
          <w:szCs w:val="24"/>
          <w:u w:val="single"/>
        </w:rPr>
        <w:t>ériode de questions des contribuables</w:t>
      </w:r>
    </w:p>
    <w:p w:rsidR="00132972" w:rsidRPr="000E3F77" w:rsidRDefault="00132972" w:rsidP="00526AC1">
      <w:pPr>
        <w:pStyle w:val="Retraitcorpsdetexte3"/>
        <w:ind w:left="2127" w:hanging="2411"/>
        <w:rPr>
          <w:rFonts w:cs="Arial"/>
          <w:szCs w:val="24"/>
        </w:rPr>
      </w:pPr>
    </w:p>
    <w:p w:rsidR="00132972" w:rsidRDefault="00132972" w:rsidP="00526AC1">
      <w:pPr>
        <w:pStyle w:val="Retraitcorpsdetexte3"/>
        <w:ind w:left="2127" w:hanging="2411"/>
        <w:rPr>
          <w:rFonts w:cs="Arial"/>
          <w:szCs w:val="24"/>
        </w:rPr>
      </w:pPr>
      <w:r w:rsidRPr="000E3F77">
        <w:rPr>
          <w:rFonts w:cs="Arial"/>
          <w:szCs w:val="24"/>
        </w:rPr>
        <w:tab/>
      </w:r>
      <w:r w:rsidR="002E1B5B" w:rsidRPr="000E3F77">
        <w:rPr>
          <w:rFonts w:cs="Arial"/>
          <w:szCs w:val="24"/>
        </w:rPr>
        <w:t>M</w:t>
      </w:r>
      <w:r w:rsidR="008675DC" w:rsidRPr="000E3F77">
        <w:rPr>
          <w:rFonts w:cs="Arial"/>
          <w:szCs w:val="24"/>
        </w:rPr>
        <w:t xml:space="preserve">. le maire </w:t>
      </w:r>
      <w:r w:rsidR="002E1B5B" w:rsidRPr="000E3F77">
        <w:rPr>
          <w:rFonts w:cs="Arial"/>
          <w:szCs w:val="24"/>
        </w:rPr>
        <w:t>invite les personnes présentes à la période de questions.</w:t>
      </w:r>
    </w:p>
    <w:p w:rsidR="003905F4" w:rsidRDefault="003905F4" w:rsidP="00526AC1">
      <w:pPr>
        <w:pStyle w:val="Retraitcorpsdetexte3"/>
        <w:ind w:left="2127" w:hanging="2411"/>
        <w:rPr>
          <w:rFonts w:cs="Arial"/>
          <w:szCs w:val="24"/>
        </w:rPr>
      </w:pPr>
    </w:p>
    <w:p w:rsidR="00833CE1" w:rsidRPr="000E3F77" w:rsidRDefault="000B78AD" w:rsidP="00554441">
      <w:pPr>
        <w:pStyle w:val="Retraitcorpsdetexte3"/>
        <w:ind w:left="2127" w:hanging="2127"/>
        <w:rPr>
          <w:rFonts w:cs="Arial"/>
          <w:szCs w:val="24"/>
        </w:rPr>
      </w:pPr>
      <w:r>
        <w:rPr>
          <w:rFonts w:cs="Arial"/>
          <w:b/>
          <w:szCs w:val="24"/>
        </w:rPr>
        <w:t>18-11-</w:t>
      </w:r>
      <w:r w:rsidR="002E1E27">
        <w:rPr>
          <w:rFonts w:cs="Arial"/>
          <w:b/>
          <w:szCs w:val="24"/>
        </w:rPr>
        <w:t>254</w:t>
      </w:r>
      <w:r w:rsidR="00554441" w:rsidRPr="000E3F77">
        <w:rPr>
          <w:rFonts w:cs="Arial"/>
          <w:b/>
          <w:szCs w:val="24"/>
        </w:rPr>
        <w:tab/>
      </w:r>
      <w:r w:rsidR="00833CE1" w:rsidRPr="000E3F77">
        <w:rPr>
          <w:rFonts w:cs="Arial"/>
          <w:b/>
          <w:szCs w:val="24"/>
          <w:u w:val="single"/>
        </w:rPr>
        <w:t>Levée ou ajournement de la séance</w:t>
      </w:r>
    </w:p>
    <w:p w:rsidR="00833CE1" w:rsidRPr="000E3F77" w:rsidRDefault="00833CE1" w:rsidP="00526AC1">
      <w:pPr>
        <w:pStyle w:val="Retraitcorpsdetexte3"/>
        <w:tabs>
          <w:tab w:val="left" w:pos="1985"/>
        </w:tabs>
        <w:ind w:left="2127" w:hanging="1986"/>
        <w:rPr>
          <w:rFonts w:cs="Arial"/>
          <w:szCs w:val="24"/>
        </w:rPr>
      </w:pPr>
    </w:p>
    <w:p w:rsidR="00642A01" w:rsidRPr="0080255B" w:rsidRDefault="00833CE1" w:rsidP="00526AC1">
      <w:pPr>
        <w:pStyle w:val="Retraitcorpsdetexte3"/>
        <w:ind w:left="2127" w:hanging="1419"/>
        <w:rPr>
          <w:rFonts w:cs="Arial"/>
          <w:szCs w:val="24"/>
        </w:rPr>
      </w:pPr>
      <w:r w:rsidRPr="000E3F77">
        <w:rPr>
          <w:rFonts w:cs="Arial"/>
          <w:szCs w:val="24"/>
        </w:rPr>
        <w:tab/>
        <w:t xml:space="preserve">Il est proposé par </w:t>
      </w:r>
      <w:r w:rsidR="0034724D" w:rsidRPr="0080255B">
        <w:rPr>
          <w:rFonts w:cs="Arial"/>
          <w:szCs w:val="24"/>
        </w:rPr>
        <w:t xml:space="preserve">M. </w:t>
      </w:r>
      <w:r w:rsidR="0080255B" w:rsidRPr="0080255B">
        <w:rPr>
          <w:rFonts w:cs="Arial"/>
          <w:szCs w:val="24"/>
        </w:rPr>
        <w:t xml:space="preserve">Jean Doyon </w:t>
      </w:r>
      <w:r w:rsidRPr="0080255B">
        <w:rPr>
          <w:rFonts w:cs="Arial"/>
          <w:szCs w:val="24"/>
        </w:rPr>
        <w:t xml:space="preserve">et résolu </w:t>
      </w:r>
      <w:r w:rsidR="00767335" w:rsidRPr="0080255B">
        <w:rPr>
          <w:rFonts w:cs="Arial"/>
          <w:szCs w:val="24"/>
        </w:rPr>
        <w:t>à l’unanimité d</w:t>
      </w:r>
      <w:r w:rsidRPr="0080255B">
        <w:rPr>
          <w:rFonts w:cs="Arial"/>
          <w:szCs w:val="24"/>
        </w:rPr>
        <w:t>es conseillers</w:t>
      </w:r>
      <w:r w:rsidR="00711133" w:rsidRPr="0080255B">
        <w:rPr>
          <w:rFonts w:cs="Arial"/>
          <w:szCs w:val="24"/>
        </w:rPr>
        <w:t xml:space="preserve"> présents</w:t>
      </w:r>
      <w:r w:rsidR="00642A01" w:rsidRPr="0080255B">
        <w:rPr>
          <w:rFonts w:cs="Arial"/>
          <w:szCs w:val="24"/>
        </w:rPr>
        <w:t>,</w:t>
      </w:r>
    </w:p>
    <w:p w:rsidR="00642A01" w:rsidRPr="0080255B" w:rsidRDefault="00642A01" w:rsidP="00526AC1">
      <w:pPr>
        <w:pStyle w:val="Retraitcorpsdetexte3"/>
        <w:ind w:left="2127" w:hanging="1419"/>
        <w:rPr>
          <w:rFonts w:cs="Arial"/>
          <w:szCs w:val="24"/>
        </w:rPr>
      </w:pPr>
    </w:p>
    <w:p w:rsidR="00833CE1" w:rsidRPr="000E3F77" w:rsidRDefault="00833CE1" w:rsidP="00526AC1">
      <w:pPr>
        <w:pStyle w:val="Retraitcorpsdetexte3"/>
        <w:ind w:left="2127" w:hanging="1278"/>
        <w:rPr>
          <w:rFonts w:cs="Arial"/>
          <w:szCs w:val="24"/>
        </w:rPr>
      </w:pPr>
      <w:r w:rsidRPr="0080255B">
        <w:rPr>
          <w:rFonts w:cs="Arial"/>
          <w:szCs w:val="24"/>
        </w:rPr>
        <w:t xml:space="preserve"> </w:t>
      </w:r>
      <w:r w:rsidR="00EB6A4C" w:rsidRPr="0080255B">
        <w:rPr>
          <w:rFonts w:cs="Arial"/>
          <w:szCs w:val="24"/>
        </w:rPr>
        <w:tab/>
      </w:r>
      <w:r w:rsidR="00642A01" w:rsidRPr="0080255B">
        <w:rPr>
          <w:rFonts w:cs="Arial"/>
          <w:szCs w:val="24"/>
        </w:rPr>
        <w:t>DE LEVER</w:t>
      </w:r>
      <w:r w:rsidRPr="0080255B">
        <w:rPr>
          <w:rFonts w:cs="Arial"/>
          <w:szCs w:val="24"/>
        </w:rPr>
        <w:t xml:space="preserve"> l</w:t>
      </w:r>
      <w:r w:rsidR="00417348" w:rsidRPr="0080255B">
        <w:rPr>
          <w:rFonts w:cs="Arial"/>
          <w:szCs w:val="24"/>
        </w:rPr>
        <w:t xml:space="preserve">a séance à </w:t>
      </w:r>
      <w:r w:rsidR="007E37B8" w:rsidRPr="0080255B">
        <w:rPr>
          <w:rFonts w:cs="Arial"/>
          <w:szCs w:val="24"/>
        </w:rPr>
        <w:t>20h</w:t>
      </w:r>
      <w:r w:rsidR="0080255B" w:rsidRPr="0080255B">
        <w:rPr>
          <w:rFonts w:cs="Arial"/>
          <w:szCs w:val="24"/>
        </w:rPr>
        <w:t>56</w:t>
      </w:r>
      <w:r w:rsidR="008D4B07" w:rsidRPr="0080255B">
        <w:rPr>
          <w:rFonts w:cs="Arial"/>
          <w:szCs w:val="24"/>
        </w:rPr>
        <w:t>.</w:t>
      </w:r>
    </w:p>
    <w:p w:rsidR="00642A01" w:rsidRPr="000E3F77" w:rsidRDefault="00865120" w:rsidP="00526AC1">
      <w:pPr>
        <w:pStyle w:val="Retraitcorpsdetexte3"/>
        <w:ind w:left="2127" w:hanging="1986"/>
        <w:jc w:val="right"/>
        <w:rPr>
          <w:rFonts w:cs="Arial"/>
          <w:b/>
          <w:szCs w:val="24"/>
        </w:rPr>
      </w:pPr>
      <w:r w:rsidRPr="000E3F77">
        <w:rPr>
          <w:rFonts w:cs="Arial"/>
          <w:b/>
          <w:szCs w:val="24"/>
        </w:rPr>
        <w:t>ADOPTÉE</w:t>
      </w:r>
    </w:p>
    <w:p w:rsidR="00833CE1" w:rsidRDefault="00833CE1" w:rsidP="00526AC1">
      <w:pPr>
        <w:pStyle w:val="Retraitcorpsdetexte3"/>
        <w:ind w:left="2127"/>
        <w:rPr>
          <w:rFonts w:cs="Arial"/>
          <w:szCs w:val="24"/>
        </w:rPr>
      </w:pPr>
    </w:p>
    <w:p w:rsidR="004316D6" w:rsidRDefault="004316D6" w:rsidP="00526AC1">
      <w:pPr>
        <w:pStyle w:val="Retraitcorpsdetexte3"/>
        <w:ind w:left="2127"/>
        <w:rPr>
          <w:rFonts w:cs="Arial"/>
          <w:szCs w:val="24"/>
        </w:rPr>
      </w:pPr>
    </w:p>
    <w:p w:rsidR="00833CE1" w:rsidRPr="000E3F77" w:rsidRDefault="00642A01" w:rsidP="00526AC1">
      <w:pPr>
        <w:pStyle w:val="Retraitcorpsdetexte3"/>
        <w:ind w:left="2127" w:hanging="1560"/>
        <w:rPr>
          <w:rFonts w:cs="Arial"/>
          <w:szCs w:val="24"/>
        </w:rPr>
      </w:pPr>
      <w:r w:rsidRPr="000E3F77">
        <w:rPr>
          <w:rFonts w:cs="Arial"/>
          <w:szCs w:val="24"/>
        </w:rPr>
        <w:tab/>
        <w:t>En signant le présent procès-</w:t>
      </w:r>
      <w:r w:rsidR="00833CE1" w:rsidRPr="000E3F77">
        <w:rPr>
          <w:rFonts w:cs="Arial"/>
          <w:szCs w:val="24"/>
        </w:rPr>
        <w:t>verbal, le maire est réputé avoir signé chacune des résolutions</w:t>
      </w:r>
      <w:r w:rsidRPr="000E3F77">
        <w:rPr>
          <w:rFonts w:cs="Arial"/>
          <w:szCs w:val="24"/>
        </w:rPr>
        <w:t xml:space="preserve"> contenues dans ce procès-</w:t>
      </w:r>
      <w:r w:rsidR="00833CE1" w:rsidRPr="000E3F77">
        <w:rPr>
          <w:rFonts w:cs="Arial"/>
          <w:szCs w:val="24"/>
        </w:rPr>
        <w:t>verbal.</w:t>
      </w:r>
    </w:p>
    <w:p w:rsidR="00833CE1" w:rsidRPr="000E3F77" w:rsidRDefault="00833CE1">
      <w:pPr>
        <w:pStyle w:val="Retraitcorpsdetexte3"/>
        <w:ind w:left="2268" w:hanging="2268"/>
        <w:rPr>
          <w:rFonts w:cs="Arial"/>
          <w:szCs w:val="24"/>
        </w:rPr>
      </w:pPr>
    </w:p>
    <w:p w:rsidR="00767335" w:rsidRPr="000E3F77" w:rsidRDefault="00767335" w:rsidP="00865120">
      <w:pPr>
        <w:pStyle w:val="Retraitcorpsdetexte3"/>
        <w:ind w:left="0"/>
        <w:rPr>
          <w:rFonts w:cs="Arial"/>
          <w:szCs w:val="24"/>
        </w:rPr>
      </w:pPr>
    </w:p>
    <w:p w:rsidR="00833CE1" w:rsidRPr="000E3F77" w:rsidRDefault="00460DEC" w:rsidP="004D08EA">
      <w:pPr>
        <w:pStyle w:val="Retraitcorpsdetexte3"/>
        <w:tabs>
          <w:tab w:val="left" w:pos="5245"/>
        </w:tabs>
        <w:ind w:left="2127"/>
        <w:rPr>
          <w:rFonts w:cs="Arial"/>
          <w:szCs w:val="24"/>
        </w:rPr>
      </w:pPr>
      <w:r w:rsidRPr="000E3F77">
        <w:rPr>
          <w:rFonts w:cs="Arial"/>
          <w:szCs w:val="24"/>
        </w:rPr>
        <w:t>__</w:t>
      </w:r>
      <w:r w:rsidR="00833CE1" w:rsidRPr="000E3F77">
        <w:rPr>
          <w:rFonts w:cs="Arial"/>
          <w:szCs w:val="24"/>
        </w:rPr>
        <w:t>_____________</w:t>
      </w:r>
      <w:r w:rsidR="007A4F43" w:rsidRPr="000E3F77">
        <w:rPr>
          <w:rFonts w:cs="Arial"/>
          <w:szCs w:val="24"/>
        </w:rPr>
        <w:t>_</w:t>
      </w:r>
      <w:r w:rsidR="00833CE1" w:rsidRPr="000E3F77">
        <w:rPr>
          <w:rFonts w:cs="Arial"/>
          <w:szCs w:val="24"/>
        </w:rPr>
        <w:t>__</w:t>
      </w:r>
      <w:r w:rsidR="00041790" w:rsidRPr="000E3F77">
        <w:rPr>
          <w:rFonts w:cs="Arial"/>
          <w:szCs w:val="24"/>
        </w:rPr>
        <w:t>___</w:t>
      </w:r>
      <w:r w:rsidR="00EC3759" w:rsidRPr="000E3F77">
        <w:rPr>
          <w:rFonts w:cs="Arial"/>
          <w:szCs w:val="24"/>
        </w:rPr>
        <w:t>_</w:t>
      </w:r>
      <w:r w:rsidR="00041790" w:rsidRPr="000E3F77">
        <w:rPr>
          <w:rFonts w:cs="Arial"/>
          <w:szCs w:val="24"/>
        </w:rPr>
        <w:tab/>
      </w:r>
      <w:r w:rsidR="007A4F43" w:rsidRPr="000E3F77">
        <w:rPr>
          <w:rFonts w:cs="Arial"/>
          <w:szCs w:val="24"/>
        </w:rPr>
        <w:t>________________</w:t>
      </w:r>
      <w:r w:rsidR="00041790" w:rsidRPr="000E3F77">
        <w:rPr>
          <w:rFonts w:cs="Arial"/>
          <w:szCs w:val="24"/>
        </w:rPr>
        <w:t>___</w:t>
      </w:r>
      <w:r w:rsidR="007A4F43" w:rsidRPr="000E3F77">
        <w:rPr>
          <w:rFonts w:cs="Arial"/>
          <w:szCs w:val="24"/>
        </w:rPr>
        <w:t>___</w:t>
      </w:r>
    </w:p>
    <w:p w:rsidR="00833CE1" w:rsidRPr="000E3F77" w:rsidRDefault="00E66452" w:rsidP="004D08EA">
      <w:pPr>
        <w:pStyle w:val="Retraitcorpsdetexte3"/>
        <w:tabs>
          <w:tab w:val="left" w:pos="5245"/>
        </w:tabs>
        <w:ind w:left="2127"/>
        <w:rPr>
          <w:rFonts w:cs="Arial"/>
          <w:szCs w:val="24"/>
          <w:u w:val="single"/>
        </w:rPr>
      </w:pPr>
      <w:r w:rsidRPr="000E3F77">
        <w:rPr>
          <w:rFonts w:cs="Arial"/>
          <w:szCs w:val="24"/>
        </w:rPr>
        <w:t>Claude Doyon</w:t>
      </w:r>
      <w:r w:rsidR="00041790" w:rsidRPr="000E3F77">
        <w:rPr>
          <w:rFonts w:cs="Arial"/>
          <w:szCs w:val="24"/>
        </w:rPr>
        <w:t>,</w:t>
      </w:r>
      <w:r w:rsidR="00041790" w:rsidRPr="000E3F77">
        <w:rPr>
          <w:rFonts w:cs="Arial"/>
          <w:szCs w:val="24"/>
        </w:rPr>
        <w:tab/>
      </w:r>
      <w:r w:rsidR="00767335" w:rsidRPr="000E3F77">
        <w:rPr>
          <w:rFonts w:cs="Arial"/>
          <w:szCs w:val="24"/>
        </w:rPr>
        <w:t>Nancy Blanchard</w:t>
      </w:r>
      <w:r w:rsidR="009B774A" w:rsidRPr="000E3F77">
        <w:rPr>
          <w:rFonts w:cs="Arial"/>
          <w:szCs w:val="24"/>
        </w:rPr>
        <w:t>,</w:t>
      </w:r>
      <w:r w:rsidR="00833CE1" w:rsidRPr="000E3F77">
        <w:rPr>
          <w:rFonts w:cs="Arial"/>
          <w:szCs w:val="24"/>
        </w:rPr>
        <w:t xml:space="preserve"> </w:t>
      </w:r>
    </w:p>
    <w:p w:rsidR="00833CE1" w:rsidRPr="000E3F77" w:rsidRDefault="00417CA8" w:rsidP="004D08EA">
      <w:pPr>
        <w:pStyle w:val="Retraitcorpsdetexte3"/>
        <w:tabs>
          <w:tab w:val="left" w:pos="5245"/>
        </w:tabs>
        <w:ind w:left="2127"/>
        <w:rPr>
          <w:rFonts w:cs="Arial"/>
          <w:szCs w:val="24"/>
        </w:rPr>
      </w:pPr>
      <w:r w:rsidRPr="000E3F77">
        <w:rPr>
          <w:rFonts w:cs="Arial"/>
          <w:szCs w:val="24"/>
        </w:rPr>
        <w:t>Maire</w:t>
      </w:r>
      <w:r w:rsidR="002A56B9" w:rsidRPr="000E3F77">
        <w:rPr>
          <w:rFonts w:cs="Arial"/>
          <w:szCs w:val="24"/>
        </w:rPr>
        <w:tab/>
      </w:r>
      <w:r w:rsidR="00767335" w:rsidRPr="000E3F77">
        <w:rPr>
          <w:rFonts w:cs="Arial"/>
          <w:szCs w:val="24"/>
        </w:rPr>
        <w:t>Secrétaire-</w:t>
      </w:r>
      <w:r w:rsidR="00833CE1" w:rsidRPr="000E3F77">
        <w:rPr>
          <w:rFonts w:cs="Arial"/>
          <w:szCs w:val="24"/>
        </w:rPr>
        <w:t>trésorière</w:t>
      </w:r>
    </w:p>
    <w:sectPr w:rsidR="00833CE1" w:rsidRPr="000E3F77" w:rsidSect="00FC700C">
      <w:pgSz w:w="12242" w:h="20163" w:code="5"/>
      <w:pgMar w:top="1418" w:right="1327" w:bottom="1134" w:left="1985" w:header="720" w:footer="720" w:gutter="0"/>
      <w:pgBorders w:offsetFrom="page">
        <w:bottom w:val="double" w:sz="4" w:space="24" w:color="auto"/>
      </w:pgBorders>
      <w:pgNumType w:start="35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3BA" w:rsidRDefault="00B633BA">
      <w:r>
        <w:separator/>
      </w:r>
    </w:p>
  </w:endnote>
  <w:endnote w:type="continuationSeparator" w:id="0">
    <w:p w:rsidR="00B633BA" w:rsidRDefault="00B6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3BA" w:rsidRDefault="00B633BA">
      <w:r>
        <w:separator/>
      </w:r>
    </w:p>
  </w:footnote>
  <w:footnote w:type="continuationSeparator" w:id="0">
    <w:p w:rsidR="00B633BA" w:rsidRDefault="00B63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465pt" o:bullet="t">
        <v:imagedata r:id="rId1" o:title="th[1]"/>
      </v:shape>
    </w:pict>
  </w:numPicBullet>
  <w:abstractNum w:abstractNumId="0" w15:restartNumberingAfterBreak="0">
    <w:nsid w:val="FFFFFF89"/>
    <w:multiLevelType w:val="singleLevel"/>
    <w:tmpl w:val="349233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173C3"/>
    <w:multiLevelType w:val="hybridMultilevel"/>
    <w:tmpl w:val="0686AA56"/>
    <w:lvl w:ilvl="0" w:tplc="800CB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DC036F"/>
    <w:multiLevelType w:val="hybridMultilevel"/>
    <w:tmpl w:val="0F3CCA6E"/>
    <w:lvl w:ilvl="0" w:tplc="8F94A32A">
      <w:start w:val="3"/>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23E39F5"/>
    <w:multiLevelType w:val="multilevel"/>
    <w:tmpl w:val="B2CCC286"/>
    <w:lvl w:ilvl="0">
      <w:start w:val="1"/>
      <w:numFmt w:val="decimal"/>
      <w:lvlText w:val="%1.0"/>
      <w:lvlJc w:val="left"/>
      <w:pPr>
        <w:ind w:left="2345" w:hanging="360"/>
      </w:pPr>
      <w:rPr>
        <w:rFonts w:hint="default"/>
        <w:b/>
      </w:rPr>
    </w:lvl>
    <w:lvl w:ilvl="1">
      <w:start w:val="1"/>
      <w:numFmt w:val="decimal"/>
      <w:lvlText w:val="%1.%2"/>
      <w:lvlJc w:val="left"/>
      <w:pPr>
        <w:ind w:left="4188"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4118" w:hanging="1080"/>
      </w:pPr>
      <w:rPr>
        <w:rFonts w:hint="default"/>
      </w:rPr>
    </w:lvl>
    <w:lvl w:ilvl="5">
      <w:start w:val="1"/>
      <w:numFmt w:val="decimal"/>
      <w:lvlText w:val="%1.%2.%3.%4.%5.%6"/>
      <w:lvlJc w:val="left"/>
      <w:pPr>
        <w:ind w:left="4827" w:hanging="1080"/>
      </w:pPr>
      <w:rPr>
        <w:rFonts w:hint="default"/>
      </w:rPr>
    </w:lvl>
    <w:lvl w:ilvl="6">
      <w:start w:val="1"/>
      <w:numFmt w:val="decimal"/>
      <w:lvlText w:val="%1.%2.%3.%4.%5.%6.%7"/>
      <w:lvlJc w:val="left"/>
      <w:pPr>
        <w:ind w:left="5896" w:hanging="1440"/>
      </w:pPr>
      <w:rPr>
        <w:rFonts w:hint="default"/>
      </w:rPr>
    </w:lvl>
    <w:lvl w:ilvl="7">
      <w:start w:val="1"/>
      <w:numFmt w:val="decimal"/>
      <w:lvlText w:val="%1.%2.%3.%4.%5.%6.%7.%8"/>
      <w:lvlJc w:val="left"/>
      <w:pPr>
        <w:ind w:left="6605" w:hanging="1440"/>
      </w:pPr>
      <w:rPr>
        <w:rFonts w:hint="default"/>
      </w:rPr>
    </w:lvl>
    <w:lvl w:ilvl="8">
      <w:start w:val="1"/>
      <w:numFmt w:val="decimal"/>
      <w:lvlText w:val="%1.%2.%3.%4.%5.%6.%7.%8.%9"/>
      <w:lvlJc w:val="left"/>
      <w:pPr>
        <w:ind w:left="7674" w:hanging="1800"/>
      </w:pPr>
      <w:rPr>
        <w:rFonts w:hint="default"/>
      </w:rPr>
    </w:lvl>
  </w:abstractNum>
  <w:abstractNum w:abstractNumId="4" w15:restartNumberingAfterBreak="0">
    <w:nsid w:val="03F85EA6"/>
    <w:multiLevelType w:val="hybridMultilevel"/>
    <w:tmpl w:val="AF70C7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41A0DAA"/>
    <w:multiLevelType w:val="hybridMultilevel"/>
    <w:tmpl w:val="8AE6004C"/>
    <w:lvl w:ilvl="0" w:tplc="D9009452">
      <w:numFmt w:val="bullet"/>
      <w:lvlText w:val="-"/>
      <w:lvlJc w:val="left"/>
      <w:pPr>
        <w:ind w:left="786" w:hanging="360"/>
      </w:pPr>
      <w:rPr>
        <w:rFonts w:ascii="Times New Roman" w:eastAsia="Times New Roman" w:hAnsi="Times New Roman" w:cs="Times New Roman"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6" w15:restartNumberingAfterBreak="0">
    <w:nsid w:val="05B06A66"/>
    <w:multiLevelType w:val="hybridMultilevel"/>
    <w:tmpl w:val="8300FD84"/>
    <w:lvl w:ilvl="0" w:tplc="3ADECE22">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05BC1B9E"/>
    <w:multiLevelType w:val="multilevel"/>
    <w:tmpl w:val="6310D86E"/>
    <w:lvl w:ilvl="0">
      <w:start w:val="4"/>
      <w:numFmt w:val="decimal"/>
      <w:lvlText w:val="%1.0"/>
      <w:lvlJc w:val="left"/>
      <w:pPr>
        <w:ind w:left="3195"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6042" w:hanging="1080"/>
      </w:pPr>
      <w:rPr>
        <w:rFonts w:hint="default"/>
      </w:rPr>
    </w:lvl>
    <w:lvl w:ilvl="4">
      <w:start w:val="1"/>
      <w:numFmt w:val="decimal"/>
      <w:lvlText w:val="%1.%2.%3.%4.%5"/>
      <w:lvlJc w:val="left"/>
      <w:pPr>
        <w:ind w:left="6751"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8529" w:hanging="144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0307" w:hanging="1800"/>
      </w:pPr>
      <w:rPr>
        <w:rFonts w:hint="default"/>
      </w:rPr>
    </w:lvl>
  </w:abstractNum>
  <w:abstractNum w:abstractNumId="8" w15:restartNumberingAfterBreak="0">
    <w:nsid w:val="07C96B22"/>
    <w:multiLevelType w:val="hybridMultilevel"/>
    <w:tmpl w:val="FF2252E0"/>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9" w15:restartNumberingAfterBreak="0">
    <w:nsid w:val="0C1E1CF9"/>
    <w:multiLevelType w:val="hybridMultilevel"/>
    <w:tmpl w:val="D15C3FF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E985D5B"/>
    <w:multiLevelType w:val="hybridMultilevel"/>
    <w:tmpl w:val="DDB4DAD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1FC20935"/>
    <w:multiLevelType w:val="hybridMultilevel"/>
    <w:tmpl w:val="19540A1C"/>
    <w:lvl w:ilvl="0" w:tplc="5450D30C">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84D5839"/>
    <w:multiLevelType w:val="hybridMultilevel"/>
    <w:tmpl w:val="78B67094"/>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3" w15:restartNumberingAfterBreak="0">
    <w:nsid w:val="2BAB013B"/>
    <w:multiLevelType w:val="multilevel"/>
    <w:tmpl w:val="D542C138"/>
    <w:lvl w:ilvl="0">
      <w:start w:val="1"/>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160" w:hanging="2160"/>
      </w:pPr>
      <w:rPr>
        <w:rFonts w:hint="default"/>
        <w:i/>
      </w:rPr>
    </w:lvl>
  </w:abstractNum>
  <w:abstractNum w:abstractNumId="14" w15:restartNumberingAfterBreak="0">
    <w:nsid w:val="2E983231"/>
    <w:multiLevelType w:val="multilevel"/>
    <w:tmpl w:val="16B442E4"/>
    <w:lvl w:ilvl="0">
      <w:start w:val="6"/>
      <w:numFmt w:val="decimal"/>
      <w:lvlText w:val="%1.0"/>
      <w:lvlJc w:val="left"/>
      <w:pPr>
        <w:ind w:left="2488" w:hanging="360"/>
      </w:pPr>
      <w:rPr>
        <w:rFonts w:hint="default"/>
        <w:sz w:val="22"/>
        <w:szCs w:val="22"/>
      </w:rPr>
    </w:lvl>
    <w:lvl w:ilvl="1">
      <w:start w:val="1"/>
      <w:numFmt w:val="decimal"/>
      <w:lvlText w:val="%1.%2"/>
      <w:lvlJc w:val="left"/>
      <w:pPr>
        <w:ind w:left="3197" w:hanging="36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5"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822"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00" w:hanging="1800"/>
      </w:pPr>
      <w:rPr>
        <w:rFonts w:hint="default"/>
      </w:rPr>
    </w:lvl>
  </w:abstractNum>
  <w:abstractNum w:abstractNumId="15" w15:restartNumberingAfterBreak="0">
    <w:nsid w:val="328C5588"/>
    <w:multiLevelType w:val="hybridMultilevel"/>
    <w:tmpl w:val="4C22134A"/>
    <w:lvl w:ilvl="0" w:tplc="8DFC6DEA">
      <w:start w:val="16"/>
      <w:numFmt w:val="bullet"/>
      <w:lvlText w:val="-"/>
      <w:lvlJc w:val="left"/>
      <w:pPr>
        <w:ind w:left="2487" w:hanging="360"/>
      </w:pPr>
      <w:rPr>
        <w:rFonts w:ascii="Arial" w:eastAsia="Times New Roman" w:hAnsi="Arial" w:cs="Arial" w:hint="default"/>
      </w:rPr>
    </w:lvl>
    <w:lvl w:ilvl="1" w:tplc="0C0C0003" w:tentative="1">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16" w15:restartNumberingAfterBreak="0">
    <w:nsid w:val="32F806FA"/>
    <w:multiLevelType w:val="multilevel"/>
    <w:tmpl w:val="894CC64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31F68B9"/>
    <w:multiLevelType w:val="hybridMultilevel"/>
    <w:tmpl w:val="8F02D41E"/>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8" w15:restartNumberingAfterBreak="0">
    <w:nsid w:val="36826118"/>
    <w:multiLevelType w:val="multilevel"/>
    <w:tmpl w:val="655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AF5133"/>
    <w:multiLevelType w:val="multilevel"/>
    <w:tmpl w:val="53647F32"/>
    <w:lvl w:ilvl="0">
      <w:start w:val="2004"/>
      <w:numFmt w:val="decimal"/>
      <w:pStyle w:val="Titre5"/>
      <w:lvlText w:val="%1"/>
      <w:lvlJc w:val="left"/>
      <w:pPr>
        <w:tabs>
          <w:tab w:val="num" w:pos="1425"/>
        </w:tabs>
        <w:ind w:left="1425" w:hanging="1425"/>
      </w:pPr>
      <w:rPr>
        <w:rFonts w:hint="default"/>
        <w:u w:val="none"/>
      </w:rPr>
    </w:lvl>
    <w:lvl w:ilvl="1">
      <w:start w:val="149"/>
      <w:numFmt w:val="decimal"/>
      <w:lvlText w:val="%1-%2"/>
      <w:lvlJc w:val="left"/>
      <w:pPr>
        <w:tabs>
          <w:tab w:val="num" w:pos="1425"/>
        </w:tabs>
        <w:ind w:left="1425" w:hanging="1425"/>
      </w:pPr>
      <w:rPr>
        <w:rFonts w:hint="default"/>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3F7D6662"/>
    <w:multiLevelType w:val="hybridMultilevel"/>
    <w:tmpl w:val="224896A2"/>
    <w:lvl w:ilvl="0" w:tplc="A1E65DA6">
      <w:numFmt w:val="bullet"/>
      <w:lvlText w:val="-"/>
      <w:lvlJc w:val="left"/>
      <w:pPr>
        <w:ind w:left="720" w:hanging="360"/>
      </w:pPr>
      <w:rPr>
        <w:rFonts w:ascii="Tahoma" w:eastAsia="Times New Roman" w:hAnsi="Tahoma" w:cs="Tahoma"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09964F1"/>
    <w:multiLevelType w:val="hybridMultilevel"/>
    <w:tmpl w:val="1786BBE8"/>
    <w:lvl w:ilvl="0" w:tplc="2564F344">
      <w:start w:val="11"/>
      <w:numFmt w:val="bullet"/>
      <w:lvlText w:val="-"/>
      <w:lvlJc w:val="left"/>
      <w:pPr>
        <w:ind w:left="502"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5045F3B"/>
    <w:multiLevelType w:val="multilevel"/>
    <w:tmpl w:val="3EFE0180"/>
    <w:lvl w:ilvl="0">
      <w:start w:val="6"/>
      <w:numFmt w:val="decimal"/>
      <w:lvlText w:val="%1.0"/>
      <w:lvlJc w:val="left"/>
      <w:pPr>
        <w:ind w:left="2203"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530" w:hanging="144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308" w:hanging="1800"/>
      </w:pPr>
      <w:rPr>
        <w:rFonts w:hint="default"/>
      </w:rPr>
    </w:lvl>
  </w:abstractNum>
  <w:abstractNum w:abstractNumId="23" w15:restartNumberingAfterBreak="0">
    <w:nsid w:val="466140DE"/>
    <w:multiLevelType w:val="hybridMultilevel"/>
    <w:tmpl w:val="062AE0B8"/>
    <w:lvl w:ilvl="0" w:tplc="06C636C2">
      <w:start w:val="2017"/>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77E6DDA"/>
    <w:multiLevelType w:val="multilevel"/>
    <w:tmpl w:val="5C14BE0A"/>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25" w15:restartNumberingAfterBreak="0">
    <w:nsid w:val="57342E42"/>
    <w:multiLevelType w:val="hybridMultilevel"/>
    <w:tmpl w:val="5C48B366"/>
    <w:lvl w:ilvl="0" w:tplc="82BCE3E4">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6" w15:restartNumberingAfterBreak="0">
    <w:nsid w:val="5748236D"/>
    <w:multiLevelType w:val="hybridMultilevel"/>
    <w:tmpl w:val="7936B392"/>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7" w15:restartNumberingAfterBreak="0">
    <w:nsid w:val="578F4E5E"/>
    <w:multiLevelType w:val="hybridMultilevel"/>
    <w:tmpl w:val="26D896E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7940E5C"/>
    <w:multiLevelType w:val="hybridMultilevel"/>
    <w:tmpl w:val="43741E38"/>
    <w:lvl w:ilvl="0" w:tplc="0E8C70BC">
      <w:start w:val="2"/>
      <w:numFmt w:val="bullet"/>
      <w:lvlText w:val="-"/>
      <w:lvlJc w:val="left"/>
      <w:pPr>
        <w:ind w:left="2138" w:hanging="360"/>
      </w:pPr>
      <w:rPr>
        <w:rFonts w:ascii="Times New Roman" w:eastAsia="Times New Roman" w:hAnsi="Times New Roman" w:cs="Times New Roman" w:hint="default"/>
      </w:rPr>
    </w:lvl>
    <w:lvl w:ilvl="1" w:tplc="0C0C0003">
      <w:start w:val="1"/>
      <w:numFmt w:val="bullet"/>
      <w:lvlText w:val="o"/>
      <w:lvlJc w:val="left"/>
      <w:pPr>
        <w:ind w:left="2858" w:hanging="360"/>
      </w:pPr>
      <w:rPr>
        <w:rFonts w:ascii="Courier New" w:hAnsi="Courier New" w:cs="Courier New" w:hint="default"/>
      </w:rPr>
    </w:lvl>
    <w:lvl w:ilvl="2" w:tplc="0C0C0005">
      <w:start w:val="1"/>
      <w:numFmt w:val="bullet"/>
      <w:lvlText w:val=""/>
      <w:lvlJc w:val="left"/>
      <w:pPr>
        <w:ind w:left="3578" w:hanging="360"/>
      </w:pPr>
      <w:rPr>
        <w:rFonts w:ascii="Wingdings" w:hAnsi="Wingdings" w:hint="default"/>
      </w:rPr>
    </w:lvl>
    <w:lvl w:ilvl="3" w:tplc="0C0C000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9" w15:restartNumberingAfterBreak="0">
    <w:nsid w:val="5EB108D6"/>
    <w:multiLevelType w:val="multilevel"/>
    <w:tmpl w:val="32B0E25E"/>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352" w:hanging="72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8800" w:hanging="108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248" w:hanging="1440"/>
      </w:pPr>
      <w:rPr>
        <w:rFonts w:hint="default"/>
      </w:rPr>
    </w:lvl>
    <w:lvl w:ilvl="8">
      <w:start w:val="1"/>
      <w:numFmt w:val="decimal"/>
      <w:lvlText w:val="%1.%2.%3.%4.%5.%6.%7.%8.%9"/>
      <w:lvlJc w:val="left"/>
      <w:pPr>
        <w:ind w:left="30152" w:hanging="1800"/>
      </w:pPr>
      <w:rPr>
        <w:rFonts w:hint="default"/>
      </w:rPr>
    </w:lvl>
  </w:abstractNum>
  <w:abstractNum w:abstractNumId="30" w15:restartNumberingAfterBreak="0">
    <w:nsid w:val="6300390B"/>
    <w:multiLevelType w:val="hybridMultilevel"/>
    <w:tmpl w:val="62248D6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4AE3ED5"/>
    <w:multiLevelType w:val="multilevel"/>
    <w:tmpl w:val="80DE3380"/>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CD5062D"/>
    <w:multiLevelType w:val="multilevel"/>
    <w:tmpl w:val="A410AA9A"/>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EB7396"/>
    <w:multiLevelType w:val="hybridMultilevel"/>
    <w:tmpl w:val="0808740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4" w15:restartNumberingAfterBreak="0">
    <w:nsid w:val="75616160"/>
    <w:multiLevelType w:val="hybridMultilevel"/>
    <w:tmpl w:val="7E74855A"/>
    <w:lvl w:ilvl="0" w:tplc="C2CC8F00">
      <w:start w:val="18"/>
      <w:numFmt w:val="bullet"/>
      <w:lvlText w:val="-"/>
      <w:lvlJc w:val="left"/>
      <w:pPr>
        <w:ind w:left="3904" w:hanging="360"/>
      </w:pPr>
      <w:rPr>
        <w:rFonts w:ascii="Arial" w:eastAsia="Times New Roman" w:hAnsi="Arial" w:cs="Arial" w:hint="default"/>
      </w:rPr>
    </w:lvl>
    <w:lvl w:ilvl="1" w:tplc="0C0C0003" w:tentative="1">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abstractNum w:abstractNumId="35" w15:restartNumberingAfterBreak="0">
    <w:nsid w:val="7C384B28"/>
    <w:multiLevelType w:val="hybridMultilevel"/>
    <w:tmpl w:val="24867208"/>
    <w:lvl w:ilvl="0" w:tplc="0F7A2B58">
      <w:start w:val="4"/>
      <w:numFmt w:val="bullet"/>
      <w:lvlText w:val="-"/>
      <w:lvlJc w:val="left"/>
      <w:pPr>
        <w:ind w:left="3904" w:hanging="360"/>
      </w:pPr>
      <w:rPr>
        <w:rFonts w:ascii="Arial" w:eastAsia="Times New Roman" w:hAnsi="Arial" w:cs="Arial" w:hint="default"/>
      </w:rPr>
    </w:lvl>
    <w:lvl w:ilvl="1" w:tplc="0C0C0003">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num w:numId="1">
    <w:abstractNumId w:val="19"/>
  </w:num>
  <w:num w:numId="2">
    <w:abstractNumId w:val="0"/>
  </w:num>
  <w:num w:numId="3">
    <w:abstractNumId w:val="3"/>
  </w:num>
  <w:num w:numId="4">
    <w:abstractNumId w:val="29"/>
  </w:num>
  <w:num w:numId="5">
    <w:abstractNumId w:val="35"/>
  </w:num>
  <w:num w:numId="6">
    <w:abstractNumId w:val="16"/>
  </w:num>
  <w:num w:numId="7">
    <w:abstractNumId w:val="14"/>
  </w:num>
  <w:num w:numId="8">
    <w:abstractNumId w:val="31"/>
  </w:num>
  <w:num w:numId="9">
    <w:abstractNumId w:val="12"/>
  </w:num>
  <w:num w:numId="10">
    <w:abstractNumId w:val="8"/>
  </w:num>
  <w:num w:numId="11">
    <w:abstractNumId w:val="28"/>
  </w:num>
  <w:num w:numId="12">
    <w:abstractNumId w:val="24"/>
  </w:num>
  <w:num w:numId="13">
    <w:abstractNumId w:val="32"/>
  </w:num>
  <w:num w:numId="14">
    <w:abstractNumId w:val="22"/>
  </w:num>
  <w:num w:numId="15">
    <w:abstractNumId w:val="2"/>
  </w:num>
  <w:num w:numId="16">
    <w:abstractNumId w:val="17"/>
  </w:num>
  <w:num w:numId="17">
    <w:abstractNumId w:val="23"/>
  </w:num>
  <w:num w:numId="18">
    <w:abstractNumId w:val="4"/>
  </w:num>
  <w:num w:numId="19">
    <w:abstractNumId w:val="21"/>
  </w:num>
  <w:num w:numId="20">
    <w:abstractNumId w:val="9"/>
  </w:num>
  <w:num w:numId="21">
    <w:abstractNumId w:val="33"/>
  </w:num>
  <w:num w:numId="22">
    <w:abstractNumId w:val="7"/>
  </w:num>
  <w:num w:numId="23">
    <w:abstractNumId w:val="1"/>
  </w:num>
  <w:num w:numId="24">
    <w:abstractNumId w:val="13"/>
  </w:num>
  <w:num w:numId="25">
    <w:abstractNumId w:val="30"/>
  </w:num>
  <w:num w:numId="26">
    <w:abstractNumId w:val="6"/>
  </w:num>
  <w:num w:numId="27">
    <w:abstractNumId w:val="27"/>
  </w:num>
  <w:num w:numId="28">
    <w:abstractNumId w:val="20"/>
  </w:num>
  <w:num w:numId="29">
    <w:abstractNumId w:val="15"/>
  </w:num>
  <w:num w:numId="30">
    <w:abstractNumId w:val="26"/>
  </w:num>
  <w:num w:numId="31">
    <w:abstractNumId w:val="11"/>
  </w:num>
  <w:num w:numId="32">
    <w:abstractNumId w:val="18"/>
  </w:num>
  <w:num w:numId="33">
    <w:abstractNumId w:val="25"/>
  </w:num>
  <w:num w:numId="34">
    <w:abstractNumId w:val="34"/>
  </w:num>
  <w:num w:numId="35">
    <w:abstractNumId w:val="10"/>
  </w:num>
  <w:num w:numId="3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7"/>
    <w:rsid w:val="00000BBD"/>
    <w:rsid w:val="00000CBC"/>
    <w:rsid w:val="00001F33"/>
    <w:rsid w:val="000020B9"/>
    <w:rsid w:val="00003942"/>
    <w:rsid w:val="00003C60"/>
    <w:rsid w:val="00004B6A"/>
    <w:rsid w:val="0000558F"/>
    <w:rsid w:val="00005926"/>
    <w:rsid w:val="000060A6"/>
    <w:rsid w:val="00006155"/>
    <w:rsid w:val="00007364"/>
    <w:rsid w:val="00007F3B"/>
    <w:rsid w:val="000107BA"/>
    <w:rsid w:val="00011511"/>
    <w:rsid w:val="000160F0"/>
    <w:rsid w:val="00017205"/>
    <w:rsid w:val="00017EA0"/>
    <w:rsid w:val="000201FC"/>
    <w:rsid w:val="0002179F"/>
    <w:rsid w:val="000242FD"/>
    <w:rsid w:val="00024626"/>
    <w:rsid w:val="00025160"/>
    <w:rsid w:val="000259D7"/>
    <w:rsid w:val="000260D7"/>
    <w:rsid w:val="00026302"/>
    <w:rsid w:val="000267EF"/>
    <w:rsid w:val="00026AE6"/>
    <w:rsid w:val="00026FCA"/>
    <w:rsid w:val="00027544"/>
    <w:rsid w:val="00027F19"/>
    <w:rsid w:val="00027F71"/>
    <w:rsid w:val="00030857"/>
    <w:rsid w:val="000313BE"/>
    <w:rsid w:val="000324B7"/>
    <w:rsid w:val="00032A30"/>
    <w:rsid w:val="00033CCF"/>
    <w:rsid w:val="000345EA"/>
    <w:rsid w:val="00034789"/>
    <w:rsid w:val="00034D5E"/>
    <w:rsid w:val="000352A1"/>
    <w:rsid w:val="00035DAF"/>
    <w:rsid w:val="00036FB2"/>
    <w:rsid w:val="000411EC"/>
    <w:rsid w:val="0004154D"/>
    <w:rsid w:val="00041790"/>
    <w:rsid w:val="00043156"/>
    <w:rsid w:val="00045572"/>
    <w:rsid w:val="000473A0"/>
    <w:rsid w:val="0004763E"/>
    <w:rsid w:val="00047736"/>
    <w:rsid w:val="00052E64"/>
    <w:rsid w:val="0005335E"/>
    <w:rsid w:val="000540C9"/>
    <w:rsid w:val="00054737"/>
    <w:rsid w:val="00054E11"/>
    <w:rsid w:val="00054E6B"/>
    <w:rsid w:val="000550BA"/>
    <w:rsid w:val="00055EE4"/>
    <w:rsid w:val="00056225"/>
    <w:rsid w:val="00056992"/>
    <w:rsid w:val="00056CBC"/>
    <w:rsid w:val="000570B4"/>
    <w:rsid w:val="0006082C"/>
    <w:rsid w:val="00060EA0"/>
    <w:rsid w:val="00060F2F"/>
    <w:rsid w:val="00061767"/>
    <w:rsid w:val="0006372B"/>
    <w:rsid w:val="00064309"/>
    <w:rsid w:val="000651FE"/>
    <w:rsid w:val="0006583B"/>
    <w:rsid w:val="00066C37"/>
    <w:rsid w:val="00067AFE"/>
    <w:rsid w:val="00067C60"/>
    <w:rsid w:val="00067ECB"/>
    <w:rsid w:val="00070C26"/>
    <w:rsid w:val="000710FD"/>
    <w:rsid w:val="000712CC"/>
    <w:rsid w:val="000743C4"/>
    <w:rsid w:val="00074F81"/>
    <w:rsid w:val="00075289"/>
    <w:rsid w:val="00075A4D"/>
    <w:rsid w:val="000760C9"/>
    <w:rsid w:val="000768BF"/>
    <w:rsid w:val="00077344"/>
    <w:rsid w:val="0007754E"/>
    <w:rsid w:val="00080AAA"/>
    <w:rsid w:val="0008175A"/>
    <w:rsid w:val="000820A6"/>
    <w:rsid w:val="00082A86"/>
    <w:rsid w:val="00084152"/>
    <w:rsid w:val="00084896"/>
    <w:rsid w:val="00084EFA"/>
    <w:rsid w:val="0008566E"/>
    <w:rsid w:val="000900DC"/>
    <w:rsid w:val="00090628"/>
    <w:rsid w:val="00093A0F"/>
    <w:rsid w:val="0009487A"/>
    <w:rsid w:val="00094D3B"/>
    <w:rsid w:val="00095777"/>
    <w:rsid w:val="000960FA"/>
    <w:rsid w:val="00096223"/>
    <w:rsid w:val="00096847"/>
    <w:rsid w:val="00096C20"/>
    <w:rsid w:val="000A0719"/>
    <w:rsid w:val="000A0DBD"/>
    <w:rsid w:val="000A18D1"/>
    <w:rsid w:val="000A19EE"/>
    <w:rsid w:val="000A1D73"/>
    <w:rsid w:val="000A2185"/>
    <w:rsid w:val="000A2A18"/>
    <w:rsid w:val="000A3AED"/>
    <w:rsid w:val="000A428A"/>
    <w:rsid w:val="000A69D6"/>
    <w:rsid w:val="000B0927"/>
    <w:rsid w:val="000B0B61"/>
    <w:rsid w:val="000B24DB"/>
    <w:rsid w:val="000B3928"/>
    <w:rsid w:val="000B4030"/>
    <w:rsid w:val="000B59F4"/>
    <w:rsid w:val="000B605F"/>
    <w:rsid w:val="000B6B69"/>
    <w:rsid w:val="000B78AD"/>
    <w:rsid w:val="000C061F"/>
    <w:rsid w:val="000C0B08"/>
    <w:rsid w:val="000C17F9"/>
    <w:rsid w:val="000C39C4"/>
    <w:rsid w:val="000C3DF6"/>
    <w:rsid w:val="000C48BD"/>
    <w:rsid w:val="000C4E5D"/>
    <w:rsid w:val="000C4E90"/>
    <w:rsid w:val="000C4F4D"/>
    <w:rsid w:val="000C5127"/>
    <w:rsid w:val="000C5A55"/>
    <w:rsid w:val="000C5F21"/>
    <w:rsid w:val="000C7350"/>
    <w:rsid w:val="000C7545"/>
    <w:rsid w:val="000C78EC"/>
    <w:rsid w:val="000C78F8"/>
    <w:rsid w:val="000D0612"/>
    <w:rsid w:val="000D0680"/>
    <w:rsid w:val="000D22A8"/>
    <w:rsid w:val="000D2835"/>
    <w:rsid w:val="000D31EF"/>
    <w:rsid w:val="000D511E"/>
    <w:rsid w:val="000D5B33"/>
    <w:rsid w:val="000D64EB"/>
    <w:rsid w:val="000D6A71"/>
    <w:rsid w:val="000E1921"/>
    <w:rsid w:val="000E215A"/>
    <w:rsid w:val="000E21BE"/>
    <w:rsid w:val="000E25B8"/>
    <w:rsid w:val="000E294B"/>
    <w:rsid w:val="000E3F77"/>
    <w:rsid w:val="000E4296"/>
    <w:rsid w:val="000E53F6"/>
    <w:rsid w:val="000E66E4"/>
    <w:rsid w:val="000E6F39"/>
    <w:rsid w:val="000F0036"/>
    <w:rsid w:val="000F0349"/>
    <w:rsid w:val="000F36CD"/>
    <w:rsid w:val="000F3A97"/>
    <w:rsid w:val="000F5998"/>
    <w:rsid w:val="000F5C50"/>
    <w:rsid w:val="000F62B7"/>
    <w:rsid w:val="000F6C23"/>
    <w:rsid w:val="0010075B"/>
    <w:rsid w:val="00100DA4"/>
    <w:rsid w:val="00101B6C"/>
    <w:rsid w:val="0010301C"/>
    <w:rsid w:val="0010344E"/>
    <w:rsid w:val="001035C7"/>
    <w:rsid w:val="00104507"/>
    <w:rsid w:val="00105F5D"/>
    <w:rsid w:val="0010724D"/>
    <w:rsid w:val="0010741D"/>
    <w:rsid w:val="00110CA8"/>
    <w:rsid w:val="00111F20"/>
    <w:rsid w:val="001125B2"/>
    <w:rsid w:val="0011300B"/>
    <w:rsid w:val="001144EE"/>
    <w:rsid w:val="00114F40"/>
    <w:rsid w:val="00115D51"/>
    <w:rsid w:val="00115D9A"/>
    <w:rsid w:val="001160F5"/>
    <w:rsid w:val="00116637"/>
    <w:rsid w:val="00116C64"/>
    <w:rsid w:val="00120A0D"/>
    <w:rsid w:val="00121E82"/>
    <w:rsid w:val="00122580"/>
    <w:rsid w:val="00122A9C"/>
    <w:rsid w:val="001230EF"/>
    <w:rsid w:val="00123BBB"/>
    <w:rsid w:val="00123F22"/>
    <w:rsid w:val="00124830"/>
    <w:rsid w:val="001255D5"/>
    <w:rsid w:val="00126018"/>
    <w:rsid w:val="001272CF"/>
    <w:rsid w:val="00127C6E"/>
    <w:rsid w:val="0013291F"/>
    <w:rsid w:val="00132972"/>
    <w:rsid w:val="00132AB0"/>
    <w:rsid w:val="00132DE4"/>
    <w:rsid w:val="0013401B"/>
    <w:rsid w:val="001345F8"/>
    <w:rsid w:val="001352BB"/>
    <w:rsid w:val="001359FA"/>
    <w:rsid w:val="00135ABC"/>
    <w:rsid w:val="00136B3F"/>
    <w:rsid w:val="00137434"/>
    <w:rsid w:val="001374B4"/>
    <w:rsid w:val="00137FFB"/>
    <w:rsid w:val="00140154"/>
    <w:rsid w:val="001403E6"/>
    <w:rsid w:val="0014058E"/>
    <w:rsid w:val="00141584"/>
    <w:rsid w:val="00141D78"/>
    <w:rsid w:val="00141F03"/>
    <w:rsid w:val="001422EC"/>
    <w:rsid w:val="00142575"/>
    <w:rsid w:val="00142671"/>
    <w:rsid w:val="00143071"/>
    <w:rsid w:val="00145517"/>
    <w:rsid w:val="001459A1"/>
    <w:rsid w:val="00145E36"/>
    <w:rsid w:val="00151FCB"/>
    <w:rsid w:val="00152C59"/>
    <w:rsid w:val="00154A0F"/>
    <w:rsid w:val="00154A76"/>
    <w:rsid w:val="00154C56"/>
    <w:rsid w:val="00155198"/>
    <w:rsid w:val="001562C8"/>
    <w:rsid w:val="00156CE2"/>
    <w:rsid w:val="001570E7"/>
    <w:rsid w:val="001570FF"/>
    <w:rsid w:val="0015751A"/>
    <w:rsid w:val="00160D89"/>
    <w:rsid w:val="0016159E"/>
    <w:rsid w:val="00162663"/>
    <w:rsid w:val="00162923"/>
    <w:rsid w:val="00162A5B"/>
    <w:rsid w:val="0016334A"/>
    <w:rsid w:val="00163771"/>
    <w:rsid w:val="00164301"/>
    <w:rsid w:val="001645D9"/>
    <w:rsid w:val="00164818"/>
    <w:rsid w:val="001654DA"/>
    <w:rsid w:val="00165BBD"/>
    <w:rsid w:val="00165E58"/>
    <w:rsid w:val="001672A0"/>
    <w:rsid w:val="001673BD"/>
    <w:rsid w:val="001679DB"/>
    <w:rsid w:val="00170005"/>
    <w:rsid w:val="001716E7"/>
    <w:rsid w:val="001719C3"/>
    <w:rsid w:val="00172DD3"/>
    <w:rsid w:val="00172F44"/>
    <w:rsid w:val="00173012"/>
    <w:rsid w:val="0017381E"/>
    <w:rsid w:val="00173946"/>
    <w:rsid w:val="00174832"/>
    <w:rsid w:val="001758DB"/>
    <w:rsid w:val="00175C38"/>
    <w:rsid w:val="00176215"/>
    <w:rsid w:val="0017639A"/>
    <w:rsid w:val="00176855"/>
    <w:rsid w:val="00176A09"/>
    <w:rsid w:val="00176D8D"/>
    <w:rsid w:val="001770AC"/>
    <w:rsid w:val="0017721A"/>
    <w:rsid w:val="001778AA"/>
    <w:rsid w:val="00177C0C"/>
    <w:rsid w:val="001804A1"/>
    <w:rsid w:val="00180925"/>
    <w:rsid w:val="00180F43"/>
    <w:rsid w:val="00181116"/>
    <w:rsid w:val="0018184D"/>
    <w:rsid w:val="00181D78"/>
    <w:rsid w:val="0018242B"/>
    <w:rsid w:val="0018326F"/>
    <w:rsid w:val="00183384"/>
    <w:rsid w:val="00183BAF"/>
    <w:rsid w:val="00184A92"/>
    <w:rsid w:val="00184C4B"/>
    <w:rsid w:val="00184EAF"/>
    <w:rsid w:val="00186658"/>
    <w:rsid w:val="00186DDF"/>
    <w:rsid w:val="001878AA"/>
    <w:rsid w:val="00187EEA"/>
    <w:rsid w:val="00190030"/>
    <w:rsid w:val="00190A41"/>
    <w:rsid w:val="00190BD4"/>
    <w:rsid w:val="00192201"/>
    <w:rsid w:val="001929AF"/>
    <w:rsid w:val="0019351B"/>
    <w:rsid w:val="0019382E"/>
    <w:rsid w:val="001943B5"/>
    <w:rsid w:val="0019451C"/>
    <w:rsid w:val="001946E2"/>
    <w:rsid w:val="00197866"/>
    <w:rsid w:val="00197A50"/>
    <w:rsid w:val="00197B76"/>
    <w:rsid w:val="00197FED"/>
    <w:rsid w:val="001A002C"/>
    <w:rsid w:val="001A1959"/>
    <w:rsid w:val="001A43EC"/>
    <w:rsid w:val="001A48F2"/>
    <w:rsid w:val="001B0D21"/>
    <w:rsid w:val="001B128F"/>
    <w:rsid w:val="001B1C1E"/>
    <w:rsid w:val="001B1D61"/>
    <w:rsid w:val="001B1F82"/>
    <w:rsid w:val="001B2BF3"/>
    <w:rsid w:val="001B40F3"/>
    <w:rsid w:val="001B539F"/>
    <w:rsid w:val="001B59A5"/>
    <w:rsid w:val="001B5FE9"/>
    <w:rsid w:val="001B6A62"/>
    <w:rsid w:val="001C3109"/>
    <w:rsid w:val="001C319F"/>
    <w:rsid w:val="001C4357"/>
    <w:rsid w:val="001C4B4F"/>
    <w:rsid w:val="001C5926"/>
    <w:rsid w:val="001C5A8C"/>
    <w:rsid w:val="001C6693"/>
    <w:rsid w:val="001C68D7"/>
    <w:rsid w:val="001C6AC2"/>
    <w:rsid w:val="001C6F27"/>
    <w:rsid w:val="001C75B2"/>
    <w:rsid w:val="001D0D2B"/>
    <w:rsid w:val="001D2462"/>
    <w:rsid w:val="001D26DB"/>
    <w:rsid w:val="001D36CC"/>
    <w:rsid w:val="001D3776"/>
    <w:rsid w:val="001D3E5F"/>
    <w:rsid w:val="001D3FF2"/>
    <w:rsid w:val="001D4BE6"/>
    <w:rsid w:val="001D4FEB"/>
    <w:rsid w:val="001D5046"/>
    <w:rsid w:val="001D543F"/>
    <w:rsid w:val="001D5D44"/>
    <w:rsid w:val="001D67C3"/>
    <w:rsid w:val="001D6B93"/>
    <w:rsid w:val="001D71B5"/>
    <w:rsid w:val="001D7693"/>
    <w:rsid w:val="001E001A"/>
    <w:rsid w:val="001E0E9B"/>
    <w:rsid w:val="001E1A8C"/>
    <w:rsid w:val="001E1DE7"/>
    <w:rsid w:val="001E2302"/>
    <w:rsid w:val="001E26B0"/>
    <w:rsid w:val="001E37E4"/>
    <w:rsid w:val="001E39F8"/>
    <w:rsid w:val="001E41F0"/>
    <w:rsid w:val="001E464D"/>
    <w:rsid w:val="001E5187"/>
    <w:rsid w:val="001E526B"/>
    <w:rsid w:val="001E586F"/>
    <w:rsid w:val="001E5FA1"/>
    <w:rsid w:val="001E66D8"/>
    <w:rsid w:val="001E7012"/>
    <w:rsid w:val="001F008D"/>
    <w:rsid w:val="001F0565"/>
    <w:rsid w:val="001F181E"/>
    <w:rsid w:val="001F241A"/>
    <w:rsid w:val="001F245C"/>
    <w:rsid w:val="001F38A5"/>
    <w:rsid w:val="001F3A3F"/>
    <w:rsid w:val="001F41D8"/>
    <w:rsid w:val="001F455C"/>
    <w:rsid w:val="001F4A64"/>
    <w:rsid w:val="001F5B0E"/>
    <w:rsid w:val="001F61C5"/>
    <w:rsid w:val="001F6BA3"/>
    <w:rsid w:val="001F6EE8"/>
    <w:rsid w:val="001F74BA"/>
    <w:rsid w:val="001F7558"/>
    <w:rsid w:val="001F7B33"/>
    <w:rsid w:val="0020061B"/>
    <w:rsid w:val="002007D3"/>
    <w:rsid w:val="00201E63"/>
    <w:rsid w:val="00201E82"/>
    <w:rsid w:val="0020226B"/>
    <w:rsid w:val="0020253C"/>
    <w:rsid w:val="00202B6C"/>
    <w:rsid w:val="00203F9D"/>
    <w:rsid w:val="00203FC4"/>
    <w:rsid w:val="00204AA9"/>
    <w:rsid w:val="00204E56"/>
    <w:rsid w:val="00205708"/>
    <w:rsid w:val="00205A5F"/>
    <w:rsid w:val="002069B9"/>
    <w:rsid w:val="002079C2"/>
    <w:rsid w:val="002102AC"/>
    <w:rsid w:val="00210A3D"/>
    <w:rsid w:val="0021126E"/>
    <w:rsid w:val="002116DF"/>
    <w:rsid w:val="0021179E"/>
    <w:rsid w:val="00212105"/>
    <w:rsid w:val="002124BE"/>
    <w:rsid w:val="00213088"/>
    <w:rsid w:val="00213FEF"/>
    <w:rsid w:val="00214E89"/>
    <w:rsid w:val="00216F2D"/>
    <w:rsid w:val="002174B8"/>
    <w:rsid w:val="00220CBA"/>
    <w:rsid w:val="00221550"/>
    <w:rsid w:val="0022291F"/>
    <w:rsid w:val="0022352D"/>
    <w:rsid w:val="00223925"/>
    <w:rsid w:val="00224494"/>
    <w:rsid w:val="00224913"/>
    <w:rsid w:val="0022503D"/>
    <w:rsid w:val="00225967"/>
    <w:rsid w:val="0022681A"/>
    <w:rsid w:val="00227182"/>
    <w:rsid w:val="002305B3"/>
    <w:rsid w:val="0023061A"/>
    <w:rsid w:val="0023232B"/>
    <w:rsid w:val="0023243B"/>
    <w:rsid w:val="002342AC"/>
    <w:rsid w:val="00234664"/>
    <w:rsid w:val="0023525F"/>
    <w:rsid w:val="002367D3"/>
    <w:rsid w:val="00236A34"/>
    <w:rsid w:val="00237274"/>
    <w:rsid w:val="00237B48"/>
    <w:rsid w:val="00241915"/>
    <w:rsid w:val="00241CD1"/>
    <w:rsid w:val="00243BC8"/>
    <w:rsid w:val="00243BF3"/>
    <w:rsid w:val="0024403E"/>
    <w:rsid w:val="0024424D"/>
    <w:rsid w:val="002449B2"/>
    <w:rsid w:val="00244E2E"/>
    <w:rsid w:val="00247210"/>
    <w:rsid w:val="00247881"/>
    <w:rsid w:val="002500B5"/>
    <w:rsid w:val="002500C6"/>
    <w:rsid w:val="002504E0"/>
    <w:rsid w:val="00251402"/>
    <w:rsid w:val="00251927"/>
    <w:rsid w:val="00251CD6"/>
    <w:rsid w:val="00251D40"/>
    <w:rsid w:val="002525A1"/>
    <w:rsid w:val="00253530"/>
    <w:rsid w:val="0025445B"/>
    <w:rsid w:val="00254D49"/>
    <w:rsid w:val="00255C38"/>
    <w:rsid w:val="00255E39"/>
    <w:rsid w:val="00260DC2"/>
    <w:rsid w:val="00261520"/>
    <w:rsid w:val="00261BE4"/>
    <w:rsid w:val="00261F11"/>
    <w:rsid w:val="0026233B"/>
    <w:rsid w:val="00262A03"/>
    <w:rsid w:val="00263901"/>
    <w:rsid w:val="00263B92"/>
    <w:rsid w:val="00264B00"/>
    <w:rsid w:val="00265919"/>
    <w:rsid w:val="00267B57"/>
    <w:rsid w:val="0027046D"/>
    <w:rsid w:val="002704AF"/>
    <w:rsid w:val="002704BF"/>
    <w:rsid w:val="00270E5E"/>
    <w:rsid w:val="00271032"/>
    <w:rsid w:val="00271ED6"/>
    <w:rsid w:val="00272037"/>
    <w:rsid w:val="00272A3D"/>
    <w:rsid w:val="002731E9"/>
    <w:rsid w:val="00273222"/>
    <w:rsid w:val="0027394D"/>
    <w:rsid w:val="00273DB7"/>
    <w:rsid w:val="0027418A"/>
    <w:rsid w:val="00274DC0"/>
    <w:rsid w:val="00274EBE"/>
    <w:rsid w:val="002755B4"/>
    <w:rsid w:val="00275A50"/>
    <w:rsid w:val="00276140"/>
    <w:rsid w:val="00277187"/>
    <w:rsid w:val="00277BA5"/>
    <w:rsid w:val="002810DB"/>
    <w:rsid w:val="0028170F"/>
    <w:rsid w:val="00284C04"/>
    <w:rsid w:val="002856EF"/>
    <w:rsid w:val="00286192"/>
    <w:rsid w:val="00287885"/>
    <w:rsid w:val="002901FB"/>
    <w:rsid w:val="0029195C"/>
    <w:rsid w:val="00293F0D"/>
    <w:rsid w:val="00294047"/>
    <w:rsid w:val="0029405A"/>
    <w:rsid w:val="0029410B"/>
    <w:rsid w:val="00294C23"/>
    <w:rsid w:val="00295483"/>
    <w:rsid w:val="00296BA4"/>
    <w:rsid w:val="002A0409"/>
    <w:rsid w:val="002A0590"/>
    <w:rsid w:val="002A1409"/>
    <w:rsid w:val="002A2D7D"/>
    <w:rsid w:val="002A321D"/>
    <w:rsid w:val="002A528E"/>
    <w:rsid w:val="002A56B9"/>
    <w:rsid w:val="002A74A0"/>
    <w:rsid w:val="002A792F"/>
    <w:rsid w:val="002B0496"/>
    <w:rsid w:val="002B254B"/>
    <w:rsid w:val="002B3328"/>
    <w:rsid w:val="002B5353"/>
    <w:rsid w:val="002B5681"/>
    <w:rsid w:val="002B5F9A"/>
    <w:rsid w:val="002B640E"/>
    <w:rsid w:val="002B654C"/>
    <w:rsid w:val="002B6E9D"/>
    <w:rsid w:val="002B7722"/>
    <w:rsid w:val="002C0132"/>
    <w:rsid w:val="002C0803"/>
    <w:rsid w:val="002C10D4"/>
    <w:rsid w:val="002C1427"/>
    <w:rsid w:val="002C1A62"/>
    <w:rsid w:val="002C21D7"/>
    <w:rsid w:val="002C239A"/>
    <w:rsid w:val="002C2953"/>
    <w:rsid w:val="002C3531"/>
    <w:rsid w:val="002C3881"/>
    <w:rsid w:val="002C3DD9"/>
    <w:rsid w:val="002C47FA"/>
    <w:rsid w:val="002C4B79"/>
    <w:rsid w:val="002C58CD"/>
    <w:rsid w:val="002C5AC8"/>
    <w:rsid w:val="002C6938"/>
    <w:rsid w:val="002D0EDF"/>
    <w:rsid w:val="002D1402"/>
    <w:rsid w:val="002D29AF"/>
    <w:rsid w:val="002D448D"/>
    <w:rsid w:val="002D581A"/>
    <w:rsid w:val="002D5B07"/>
    <w:rsid w:val="002D66F8"/>
    <w:rsid w:val="002D76EA"/>
    <w:rsid w:val="002D7761"/>
    <w:rsid w:val="002E0EC1"/>
    <w:rsid w:val="002E0FB4"/>
    <w:rsid w:val="002E1B5B"/>
    <w:rsid w:val="002E1E27"/>
    <w:rsid w:val="002E2237"/>
    <w:rsid w:val="002E2339"/>
    <w:rsid w:val="002E25E6"/>
    <w:rsid w:val="002E265E"/>
    <w:rsid w:val="002E2958"/>
    <w:rsid w:val="002E302E"/>
    <w:rsid w:val="002E30E0"/>
    <w:rsid w:val="002E3539"/>
    <w:rsid w:val="002E3801"/>
    <w:rsid w:val="002E408A"/>
    <w:rsid w:val="002E472B"/>
    <w:rsid w:val="002E4930"/>
    <w:rsid w:val="002E4D34"/>
    <w:rsid w:val="002E5EF5"/>
    <w:rsid w:val="002E694F"/>
    <w:rsid w:val="002E6B79"/>
    <w:rsid w:val="002E72A6"/>
    <w:rsid w:val="002F0115"/>
    <w:rsid w:val="002F14E5"/>
    <w:rsid w:val="002F196E"/>
    <w:rsid w:val="002F3AB3"/>
    <w:rsid w:val="002F3D35"/>
    <w:rsid w:val="002F3EBE"/>
    <w:rsid w:val="002F610A"/>
    <w:rsid w:val="002F6A38"/>
    <w:rsid w:val="002F6ACD"/>
    <w:rsid w:val="002F6CB1"/>
    <w:rsid w:val="002F70CF"/>
    <w:rsid w:val="003004B5"/>
    <w:rsid w:val="003012E7"/>
    <w:rsid w:val="0030375B"/>
    <w:rsid w:val="00303F68"/>
    <w:rsid w:val="003047EA"/>
    <w:rsid w:val="00304B13"/>
    <w:rsid w:val="00305C1F"/>
    <w:rsid w:val="0031053F"/>
    <w:rsid w:val="00310640"/>
    <w:rsid w:val="00310C34"/>
    <w:rsid w:val="00310C9E"/>
    <w:rsid w:val="00311DDE"/>
    <w:rsid w:val="0031272A"/>
    <w:rsid w:val="00312D72"/>
    <w:rsid w:val="00313BC0"/>
    <w:rsid w:val="00313D5D"/>
    <w:rsid w:val="0031476D"/>
    <w:rsid w:val="0031529A"/>
    <w:rsid w:val="00316860"/>
    <w:rsid w:val="00316C0F"/>
    <w:rsid w:val="00317174"/>
    <w:rsid w:val="00317D17"/>
    <w:rsid w:val="00320A2C"/>
    <w:rsid w:val="00322191"/>
    <w:rsid w:val="00324802"/>
    <w:rsid w:val="00325651"/>
    <w:rsid w:val="00325F7C"/>
    <w:rsid w:val="0032612C"/>
    <w:rsid w:val="00326485"/>
    <w:rsid w:val="003269B2"/>
    <w:rsid w:val="0033005E"/>
    <w:rsid w:val="0033024C"/>
    <w:rsid w:val="0033072E"/>
    <w:rsid w:val="00332007"/>
    <w:rsid w:val="00333847"/>
    <w:rsid w:val="00333952"/>
    <w:rsid w:val="00333CEE"/>
    <w:rsid w:val="00334602"/>
    <w:rsid w:val="00335054"/>
    <w:rsid w:val="003366B3"/>
    <w:rsid w:val="00336A1A"/>
    <w:rsid w:val="00337273"/>
    <w:rsid w:val="00340642"/>
    <w:rsid w:val="00341833"/>
    <w:rsid w:val="003418B8"/>
    <w:rsid w:val="00341A79"/>
    <w:rsid w:val="00341B34"/>
    <w:rsid w:val="00341F57"/>
    <w:rsid w:val="0034243B"/>
    <w:rsid w:val="003436C9"/>
    <w:rsid w:val="003440F2"/>
    <w:rsid w:val="0034422F"/>
    <w:rsid w:val="00344692"/>
    <w:rsid w:val="00345C13"/>
    <w:rsid w:val="0034695C"/>
    <w:rsid w:val="003470DF"/>
    <w:rsid w:val="0034724D"/>
    <w:rsid w:val="003474A4"/>
    <w:rsid w:val="00347C54"/>
    <w:rsid w:val="00347FB8"/>
    <w:rsid w:val="003513F0"/>
    <w:rsid w:val="003515DE"/>
    <w:rsid w:val="00353070"/>
    <w:rsid w:val="00353EBC"/>
    <w:rsid w:val="00354F64"/>
    <w:rsid w:val="00355160"/>
    <w:rsid w:val="00355F75"/>
    <w:rsid w:val="00356233"/>
    <w:rsid w:val="003562DE"/>
    <w:rsid w:val="0035654F"/>
    <w:rsid w:val="00356EB6"/>
    <w:rsid w:val="00357318"/>
    <w:rsid w:val="003578A4"/>
    <w:rsid w:val="00357DDA"/>
    <w:rsid w:val="00360D35"/>
    <w:rsid w:val="00360EA5"/>
    <w:rsid w:val="00361AF4"/>
    <w:rsid w:val="003645CF"/>
    <w:rsid w:val="00364AE3"/>
    <w:rsid w:val="00364DA1"/>
    <w:rsid w:val="00365113"/>
    <w:rsid w:val="00366523"/>
    <w:rsid w:val="0036681C"/>
    <w:rsid w:val="0036765D"/>
    <w:rsid w:val="003678FA"/>
    <w:rsid w:val="00367D61"/>
    <w:rsid w:val="00370666"/>
    <w:rsid w:val="0037070F"/>
    <w:rsid w:val="00372557"/>
    <w:rsid w:val="00373BE4"/>
    <w:rsid w:val="00373E08"/>
    <w:rsid w:val="00375F50"/>
    <w:rsid w:val="00376086"/>
    <w:rsid w:val="003804B7"/>
    <w:rsid w:val="003804EC"/>
    <w:rsid w:val="003817B5"/>
    <w:rsid w:val="00384186"/>
    <w:rsid w:val="00384BC7"/>
    <w:rsid w:val="00384F88"/>
    <w:rsid w:val="0038563E"/>
    <w:rsid w:val="003863BF"/>
    <w:rsid w:val="00386804"/>
    <w:rsid w:val="00386A48"/>
    <w:rsid w:val="00387DD1"/>
    <w:rsid w:val="003905F4"/>
    <w:rsid w:val="00390835"/>
    <w:rsid w:val="003912FC"/>
    <w:rsid w:val="00391A41"/>
    <w:rsid w:val="003921F9"/>
    <w:rsid w:val="00392ABE"/>
    <w:rsid w:val="003931E3"/>
    <w:rsid w:val="003931EC"/>
    <w:rsid w:val="003941A0"/>
    <w:rsid w:val="00394E06"/>
    <w:rsid w:val="003950FD"/>
    <w:rsid w:val="00395F24"/>
    <w:rsid w:val="00396814"/>
    <w:rsid w:val="00396E5E"/>
    <w:rsid w:val="003979BC"/>
    <w:rsid w:val="003A0541"/>
    <w:rsid w:val="003A0ED1"/>
    <w:rsid w:val="003A105C"/>
    <w:rsid w:val="003A10FC"/>
    <w:rsid w:val="003A1E20"/>
    <w:rsid w:val="003A20DE"/>
    <w:rsid w:val="003A229B"/>
    <w:rsid w:val="003A2616"/>
    <w:rsid w:val="003A2991"/>
    <w:rsid w:val="003A2ABE"/>
    <w:rsid w:val="003A2DCA"/>
    <w:rsid w:val="003A3DBA"/>
    <w:rsid w:val="003A6EFA"/>
    <w:rsid w:val="003A6F2A"/>
    <w:rsid w:val="003A7F95"/>
    <w:rsid w:val="003B030A"/>
    <w:rsid w:val="003B0374"/>
    <w:rsid w:val="003B06AE"/>
    <w:rsid w:val="003B0A91"/>
    <w:rsid w:val="003B0BEE"/>
    <w:rsid w:val="003B1A80"/>
    <w:rsid w:val="003B1AB2"/>
    <w:rsid w:val="003B356B"/>
    <w:rsid w:val="003B4CD6"/>
    <w:rsid w:val="003B652E"/>
    <w:rsid w:val="003B669E"/>
    <w:rsid w:val="003B6CF9"/>
    <w:rsid w:val="003B7404"/>
    <w:rsid w:val="003C1013"/>
    <w:rsid w:val="003C17B9"/>
    <w:rsid w:val="003C1A0E"/>
    <w:rsid w:val="003C2EBF"/>
    <w:rsid w:val="003C3151"/>
    <w:rsid w:val="003C3328"/>
    <w:rsid w:val="003C3E66"/>
    <w:rsid w:val="003C4D62"/>
    <w:rsid w:val="003C6D77"/>
    <w:rsid w:val="003D0FAB"/>
    <w:rsid w:val="003D20A6"/>
    <w:rsid w:val="003D2933"/>
    <w:rsid w:val="003D3030"/>
    <w:rsid w:val="003D30C8"/>
    <w:rsid w:val="003D3472"/>
    <w:rsid w:val="003D3B78"/>
    <w:rsid w:val="003D42A2"/>
    <w:rsid w:val="003D57ED"/>
    <w:rsid w:val="003D64E2"/>
    <w:rsid w:val="003D7F52"/>
    <w:rsid w:val="003E01A9"/>
    <w:rsid w:val="003E0533"/>
    <w:rsid w:val="003E05E5"/>
    <w:rsid w:val="003E28A9"/>
    <w:rsid w:val="003E2A1E"/>
    <w:rsid w:val="003E2A9E"/>
    <w:rsid w:val="003E3085"/>
    <w:rsid w:val="003E30C0"/>
    <w:rsid w:val="003E35DA"/>
    <w:rsid w:val="003E38EB"/>
    <w:rsid w:val="003E404C"/>
    <w:rsid w:val="003E42CD"/>
    <w:rsid w:val="003E4533"/>
    <w:rsid w:val="003E4738"/>
    <w:rsid w:val="003E5042"/>
    <w:rsid w:val="003E5289"/>
    <w:rsid w:val="003E6DB7"/>
    <w:rsid w:val="003F1BD4"/>
    <w:rsid w:val="003F1C08"/>
    <w:rsid w:val="003F1D4E"/>
    <w:rsid w:val="003F214C"/>
    <w:rsid w:val="003F22AF"/>
    <w:rsid w:val="003F27D1"/>
    <w:rsid w:val="003F2923"/>
    <w:rsid w:val="003F3803"/>
    <w:rsid w:val="003F4C1E"/>
    <w:rsid w:val="003F5B67"/>
    <w:rsid w:val="003F6338"/>
    <w:rsid w:val="003F6463"/>
    <w:rsid w:val="003F6A5C"/>
    <w:rsid w:val="003F7683"/>
    <w:rsid w:val="003F79F5"/>
    <w:rsid w:val="003F7E34"/>
    <w:rsid w:val="004003AE"/>
    <w:rsid w:val="004005DD"/>
    <w:rsid w:val="004007B8"/>
    <w:rsid w:val="00400F3B"/>
    <w:rsid w:val="00402CB5"/>
    <w:rsid w:val="00403C67"/>
    <w:rsid w:val="0040403A"/>
    <w:rsid w:val="00404172"/>
    <w:rsid w:val="004052C6"/>
    <w:rsid w:val="0040562C"/>
    <w:rsid w:val="00405A0C"/>
    <w:rsid w:val="00405C8B"/>
    <w:rsid w:val="0040657D"/>
    <w:rsid w:val="00406A4D"/>
    <w:rsid w:val="004071E2"/>
    <w:rsid w:val="0041120C"/>
    <w:rsid w:val="004123F7"/>
    <w:rsid w:val="004125C4"/>
    <w:rsid w:val="00412780"/>
    <w:rsid w:val="00413A71"/>
    <w:rsid w:val="00413FEF"/>
    <w:rsid w:val="00414EAC"/>
    <w:rsid w:val="00415540"/>
    <w:rsid w:val="00415BAB"/>
    <w:rsid w:val="00416009"/>
    <w:rsid w:val="00416249"/>
    <w:rsid w:val="00417192"/>
    <w:rsid w:val="004171C1"/>
    <w:rsid w:val="00417348"/>
    <w:rsid w:val="00417CA8"/>
    <w:rsid w:val="00421754"/>
    <w:rsid w:val="004220AA"/>
    <w:rsid w:val="00422C2A"/>
    <w:rsid w:val="0042306D"/>
    <w:rsid w:val="004233C8"/>
    <w:rsid w:val="004237E5"/>
    <w:rsid w:val="00424304"/>
    <w:rsid w:val="00424A3B"/>
    <w:rsid w:val="00425212"/>
    <w:rsid w:val="0042537B"/>
    <w:rsid w:val="004273DA"/>
    <w:rsid w:val="00427539"/>
    <w:rsid w:val="0043060D"/>
    <w:rsid w:val="00430D98"/>
    <w:rsid w:val="00430F3C"/>
    <w:rsid w:val="004313FD"/>
    <w:rsid w:val="004316D6"/>
    <w:rsid w:val="00434167"/>
    <w:rsid w:val="00434A33"/>
    <w:rsid w:val="00435533"/>
    <w:rsid w:val="00435F66"/>
    <w:rsid w:val="004363C6"/>
    <w:rsid w:val="004370E6"/>
    <w:rsid w:val="0043742E"/>
    <w:rsid w:val="004407C6"/>
    <w:rsid w:val="004409D0"/>
    <w:rsid w:val="00440AE4"/>
    <w:rsid w:val="00440E37"/>
    <w:rsid w:val="00440F69"/>
    <w:rsid w:val="00441DBA"/>
    <w:rsid w:val="0044215D"/>
    <w:rsid w:val="0044241F"/>
    <w:rsid w:val="004438DF"/>
    <w:rsid w:val="00443EF8"/>
    <w:rsid w:val="00444A09"/>
    <w:rsid w:val="0044583E"/>
    <w:rsid w:val="00446879"/>
    <w:rsid w:val="00446A37"/>
    <w:rsid w:val="0044707C"/>
    <w:rsid w:val="00447293"/>
    <w:rsid w:val="00447E81"/>
    <w:rsid w:val="004500C4"/>
    <w:rsid w:val="0045012D"/>
    <w:rsid w:val="004508A0"/>
    <w:rsid w:val="00450AB3"/>
    <w:rsid w:val="00451F64"/>
    <w:rsid w:val="00452042"/>
    <w:rsid w:val="00452AEB"/>
    <w:rsid w:val="00452CC7"/>
    <w:rsid w:val="004546EA"/>
    <w:rsid w:val="00454CE7"/>
    <w:rsid w:val="0045587F"/>
    <w:rsid w:val="00455B32"/>
    <w:rsid w:val="00455FFD"/>
    <w:rsid w:val="0045623E"/>
    <w:rsid w:val="00457C3F"/>
    <w:rsid w:val="004603D8"/>
    <w:rsid w:val="00460DEC"/>
    <w:rsid w:val="00460F22"/>
    <w:rsid w:val="00461BFC"/>
    <w:rsid w:val="004626FD"/>
    <w:rsid w:val="00464670"/>
    <w:rsid w:val="00465910"/>
    <w:rsid w:val="00465D8D"/>
    <w:rsid w:val="00465D91"/>
    <w:rsid w:val="00470C68"/>
    <w:rsid w:val="00472679"/>
    <w:rsid w:val="004726DE"/>
    <w:rsid w:val="00473952"/>
    <w:rsid w:val="00473D1C"/>
    <w:rsid w:val="00473ED2"/>
    <w:rsid w:val="0047577C"/>
    <w:rsid w:val="00475C60"/>
    <w:rsid w:val="00475EB3"/>
    <w:rsid w:val="00476557"/>
    <w:rsid w:val="00476972"/>
    <w:rsid w:val="00476EE1"/>
    <w:rsid w:val="00477AA8"/>
    <w:rsid w:val="00480B87"/>
    <w:rsid w:val="00481809"/>
    <w:rsid w:val="00481A00"/>
    <w:rsid w:val="00481E6E"/>
    <w:rsid w:val="004824F2"/>
    <w:rsid w:val="00482A27"/>
    <w:rsid w:val="00482E99"/>
    <w:rsid w:val="00483598"/>
    <w:rsid w:val="00483E69"/>
    <w:rsid w:val="00484242"/>
    <w:rsid w:val="00484689"/>
    <w:rsid w:val="00485B63"/>
    <w:rsid w:val="00486131"/>
    <w:rsid w:val="00486677"/>
    <w:rsid w:val="00486C32"/>
    <w:rsid w:val="0048775E"/>
    <w:rsid w:val="00487C0B"/>
    <w:rsid w:val="00490153"/>
    <w:rsid w:val="0049040A"/>
    <w:rsid w:val="00490446"/>
    <w:rsid w:val="00490975"/>
    <w:rsid w:val="00491D8A"/>
    <w:rsid w:val="00491E29"/>
    <w:rsid w:val="00492292"/>
    <w:rsid w:val="004926D2"/>
    <w:rsid w:val="00492998"/>
    <w:rsid w:val="00494E0E"/>
    <w:rsid w:val="00494EFD"/>
    <w:rsid w:val="00495053"/>
    <w:rsid w:val="004965E8"/>
    <w:rsid w:val="00496EE1"/>
    <w:rsid w:val="004A03C9"/>
    <w:rsid w:val="004A0447"/>
    <w:rsid w:val="004A1266"/>
    <w:rsid w:val="004A12A8"/>
    <w:rsid w:val="004A168E"/>
    <w:rsid w:val="004A1F0E"/>
    <w:rsid w:val="004A2B0B"/>
    <w:rsid w:val="004A35FE"/>
    <w:rsid w:val="004A380A"/>
    <w:rsid w:val="004A4014"/>
    <w:rsid w:val="004A422C"/>
    <w:rsid w:val="004A5178"/>
    <w:rsid w:val="004A5291"/>
    <w:rsid w:val="004A6994"/>
    <w:rsid w:val="004A751B"/>
    <w:rsid w:val="004A7AA3"/>
    <w:rsid w:val="004B0761"/>
    <w:rsid w:val="004B09E4"/>
    <w:rsid w:val="004B0F52"/>
    <w:rsid w:val="004B1094"/>
    <w:rsid w:val="004B157B"/>
    <w:rsid w:val="004B3811"/>
    <w:rsid w:val="004B411D"/>
    <w:rsid w:val="004B46B1"/>
    <w:rsid w:val="004B5293"/>
    <w:rsid w:val="004B6BAC"/>
    <w:rsid w:val="004B6EFF"/>
    <w:rsid w:val="004B7E60"/>
    <w:rsid w:val="004C0A06"/>
    <w:rsid w:val="004C15F5"/>
    <w:rsid w:val="004C209A"/>
    <w:rsid w:val="004C24ED"/>
    <w:rsid w:val="004C2572"/>
    <w:rsid w:val="004C25C0"/>
    <w:rsid w:val="004C2852"/>
    <w:rsid w:val="004C298B"/>
    <w:rsid w:val="004C31B4"/>
    <w:rsid w:val="004C3268"/>
    <w:rsid w:val="004C4566"/>
    <w:rsid w:val="004C4B8D"/>
    <w:rsid w:val="004C5845"/>
    <w:rsid w:val="004C5A94"/>
    <w:rsid w:val="004C6FA2"/>
    <w:rsid w:val="004C71A6"/>
    <w:rsid w:val="004D078E"/>
    <w:rsid w:val="004D08EA"/>
    <w:rsid w:val="004D13B7"/>
    <w:rsid w:val="004D1582"/>
    <w:rsid w:val="004D1777"/>
    <w:rsid w:val="004D287A"/>
    <w:rsid w:val="004D30D5"/>
    <w:rsid w:val="004D3DDA"/>
    <w:rsid w:val="004D42E6"/>
    <w:rsid w:val="004D47D9"/>
    <w:rsid w:val="004D4B5F"/>
    <w:rsid w:val="004D5212"/>
    <w:rsid w:val="004D533F"/>
    <w:rsid w:val="004D5F90"/>
    <w:rsid w:val="004D62A8"/>
    <w:rsid w:val="004D6D68"/>
    <w:rsid w:val="004D6DF2"/>
    <w:rsid w:val="004D6F5C"/>
    <w:rsid w:val="004E1925"/>
    <w:rsid w:val="004E21EB"/>
    <w:rsid w:val="004E27D2"/>
    <w:rsid w:val="004E35AD"/>
    <w:rsid w:val="004E3B51"/>
    <w:rsid w:val="004E402C"/>
    <w:rsid w:val="004E4A3C"/>
    <w:rsid w:val="004E4D03"/>
    <w:rsid w:val="004E541A"/>
    <w:rsid w:val="004E571E"/>
    <w:rsid w:val="004E6926"/>
    <w:rsid w:val="004E6B56"/>
    <w:rsid w:val="004E6DD0"/>
    <w:rsid w:val="004E701B"/>
    <w:rsid w:val="004F0645"/>
    <w:rsid w:val="004F085F"/>
    <w:rsid w:val="004F11B3"/>
    <w:rsid w:val="004F152D"/>
    <w:rsid w:val="004F1598"/>
    <w:rsid w:val="004F15D2"/>
    <w:rsid w:val="004F1B9E"/>
    <w:rsid w:val="004F2044"/>
    <w:rsid w:val="004F35A5"/>
    <w:rsid w:val="004F494E"/>
    <w:rsid w:val="004F4BEC"/>
    <w:rsid w:val="004F4E19"/>
    <w:rsid w:val="004F587E"/>
    <w:rsid w:val="004F644D"/>
    <w:rsid w:val="004F64BB"/>
    <w:rsid w:val="004F66C9"/>
    <w:rsid w:val="004F6DD8"/>
    <w:rsid w:val="004F70AF"/>
    <w:rsid w:val="004F75BE"/>
    <w:rsid w:val="004F79A4"/>
    <w:rsid w:val="0050001D"/>
    <w:rsid w:val="0050037F"/>
    <w:rsid w:val="00500FDA"/>
    <w:rsid w:val="00501658"/>
    <w:rsid w:val="005017C3"/>
    <w:rsid w:val="005022CA"/>
    <w:rsid w:val="005032DB"/>
    <w:rsid w:val="00503420"/>
    <w:rsid w:val="0050348F"/>
    <w:rsid w:val="00503654"/>
    <w:rsid w:val="0050379A"/>
    <w:rsid w:val="0050472C"/>
    <w:rsid w:val="0050553C"/>
    <w:rsid w:val="00505B09"/>
    <w:rsid w:val="00505BFB"/>
    <w:rsid w:val="00505F0E"/>
    <w:rsid w:val="00506284"/>
    <w:rsid w:val="0051102C"/>
    <w:rsid w:val="00511884"/>
    <w:rsid w:val="00511A28"/>
    <w:rsid w:val="00515448"/>
    <w:rsid w:val="00515958"/>
    <w:rsid w:val="0051599A"/>
    <w:rsid w:val="00515CBF"/>
    <w:rsid w:val="005160BD"/>
    <w:rsid w:val="005207F6"/>
    <w:rsid w:val="00521040"/>
    <w:rsid w:val="00522297"/>
    <w:rsid w:val="00522ABF"/>
    <w:rsid w:val="00522B97"/>
    <w:rsid w:val="00522F9F"/>
    <w:rsid w:val="00522FDC"/>
    <w:rsid w:val="005237E3"/>
    <w:rsid w:val="00523D1D"/>
    <w:rsid w:val="00524B96"/>
    <w:rsid w:val="0052574F"/>
    <w:rsid w:val="00526A3A"/>
    <w:rsid w:val="00526AC1"/>
    <w:rsid w:val="00527504"/>
    <w:rsid w:val="00527567"/>
    <w:rsid w:val="00530B16"/>
    <w:rsid w:val="0053163C"/>
    <w:rsid w:val="005320C1"/>
    <w:rsid w:val="005322E4"/>
    <w:rsid w:val="00532569"/>
    <w:rsid w:val="00535B8F"/>
    <w:rsid w:val="00536431"/>
    <w:rsid w:val="00536D7B"/>
    <w:rsid w:val="0053761E"/>
    <w:rsid w:val="00537E19"/>
    <w:rsid w:val="0054114A"/>
    <w:rsid w:val="00541EF5"/>
    <w:rsid w:val="00542845"/>
    <w:rsid w:val="00542CF7"/>
    <w:rsid w:val="00542D19"/>
    <w:rsid w:val="00543628"/>
    <w:rsid w:val="00543CF9"/>
    <w:rsid w:val="00543D04"/>
    <w:rsid w:val="0054468F"/>
    <w:rsid w:val="00545232"/>
    <w:rsid w:val="005453CD"/>
    <w:rsid w:val="005455EA"/>
    <w:rsid w:val="0054602B"/>
    <w:rsid w:val="005461FD"/>
    <w:rsid w:val="005469D4"/>
    <w:rsid w:val="00546D6F"/>
    <w:rsid w:val="00547193"/>
    <w:rsid w:val="00547841"/>
    <w:rsid w:val="00547FB0"/>
    <w:rsid w:val="005502D2"/>
    <w:rsid w:val="0055132E"/>
    <w:rsid w:val="005514AD"/>
    <w:rsid w:val="005521AD"/>
    <w:rsid w:val="005523BF"/>
    <w:rsid w:val="00553238"/>
    <w:rsid w:val="00554441"/>
    <w:rsid w:val="00557344"/>
    <w:rsid w:val="00560F50"/>
    <w:rsid w:val="00561D24"/>
    <w:rsid w:val="00562222"/>
    <w:rsid w:val="00563329"/>
    <w:rsid w:val="00563B5D"/>
    <w:rsid w:val="00564488"/>
    <w:rsid w:val="0056581B"/>
    <w:rsid w:val="005659AC"/>
    <w:rsid w:val="005666A3"/>
    <w:rsid w:val="005669A9"/>
    <w:rsid w:val="00573802"/>
    <w:rsid w:val="00573828"/>
    <w:rsid w:val="00573FCC"/>
    <w:rsid w:val="005747CC"/>
    <w:rsid w:val="00574A94"/>
    <w:rsid w:val="0057636E"/>
    <w:rsid w:val="0057756F"/>
    <w:rsid w:val="005806B4"/>
    <w:rsid w:val="00580C69"/>
    <w:rsid w:val="00581624"/>
    <w:rsid w:val="005828BB"/>
    <w:rsid w:val="0058396A"/>
    <w:rsid w:val="00584913"/>
    <w:rsid w:val="005849D6"/>
    <w:rsid w:val="00584DE7"/>
    <w:rsid w:val="005863FB"/>
    <w:rsid w:val="00586DA4"/>
    <w:rsid w:val="005906B3"/>
    <w:rsid w:val="005908E5"/>
    <w:rsid w:val="0059116D"/>
    <w:rsid w:val="00591BC5"/>
    <w:rsid w:val="005928B4"/>
    <w:rsid w:val="00593102"/>
    <w:rsid w:val="00593F94"/>
    <w:rsid w:val="0059467F"/>
    <w:rsid w:val="0059550D"/>
    <w:rsid w:val="00595705"/>
    <w:rsid w:val="005963DA"/>
    <w:rsid w:val="00596E19"/>
    <w:rsid w:val="0059782A"/>
    <w:rsid w:val="005978BD"/>
    <w:rsid w:val="005A22F1"/>
    <w:rsid w:val="005A3360"/>
    <w:rsid w:val="005A4A68"/>
    <w:rsid w:val="005A4ACC"/>
    <w:rsid w:val="005A675C"/>
    <w:rsid w:val="005A67EE"/>
    <w:rsid w:val="005A6ADD"/>
    <w:rsid w:val="005A74DD"/>
    <w:rsid w:val="005A7550"/>
    <w:rsid w:val="005B0A13"/>
    <w:rsid w:val="005B0B1B"/>
    <w:rsid w:val="005B1493"/>
    <w:rsid w:val="005B31F1"/>
    <w:rsid w:val="005B4B39"/>
    <w:rsid w:val="005B4F59"/>
    <w:rsid w:val="005B537B"/>
    <w:rsid w:val="005B55DD"/>
    <w:rsid w:val="005B570A"/>
    <w:rsid w:val="005B57D2"/>
    <w:rsid w:val="005B7A84"/>
    <w:rsid w:val="005C0B2E"/>
    <w:rsid w:val="005C185C"/>
    <w:rsid w:val="005C2444"/>
    <w:rsid w:val="005C2AFC"/>
    <w:rsid w:val="005C33CB"/>
    <w:rsid w:val="005C3571"/>
    <w:rsid w:val="005C4B2D"/>
    <w:rsid w:val="005C4DB8"/>
    <w:rsid w:val="005C5E1C"/>
    <w:rsid w:val="005C747F"/>
    <w:rsid w:val="005C74AA"/>
    <w:rsid w:val="005C7ABA"/>
    <w:rsid w:val="005D01B0"/>
    <w:rsid w:val="005D0AE8"/>
    <w:rsid w:val="005D0D55"/>
    <w:rsid w:val="005D0F0D"/>
    <w:rsid w:val="005D1E7E"/>
    <w:rsid w:val="005D3001"/>
    <w:rsid w:val="005D3BD1"/>
    <w:rsid w:val="005D4472"/>
    <w:rsid w:val="005D4964"/>
    <w:rsid w:val="005D4C8C"/>
    <w:rsid w:val="005D5639"/>
    <w:rsid w:val="005D5FC7"/>
    <w:rsid w:val="005D65BA"/>
    <w:rsid w:val="005D703F"/>
    <w:rsid w:val="005E0A22"/>
    <w:rsid w:val="005E1894"/>
    <w:rsid w:val="005E22F2"/>
    <w:rsid w:val="005E30FD"/>
    <w:rsid w:val="005E4111"/>
    <w:rsid w:val="005E4692"/>
    <w:rsid w:val="005E4A14"/>
    <w:rsid w:val="005E6FA8"/>
    <w:rsid w:val="005F0285"/>
    <w:rsid w:val="005F09EA"/>
    <w:rsid w:val="005F237D"/>
    <w:rsid w:val="005F2801"/>
    <w:rsid w:val="005F4272"/>
    <w:rsid w:val="005F4EE7"/>
    <w:rsid w:val="005F57B9"/>
    <w:rsid w:val="005F59AC"/>
    <w:rsid w:val="005F6017"/>
    <w:rsid w:val="005F61C0"/>
    <w:rsid w:val="005F6562"/>
    <w:rsid w:val="005F671B"/>
    <w:rsid w:val="005F7957"/>
    <w:rsid w:val="00601667"/>
    <w:rsid w:val="00601941"/>
    <w:rsid w:val="00602029"/>
    <w:rsid w:val="0060329C"/>
    <w:rsid w:val="00603BFB"/>
    <w:rsid w:val="00603DFC"/>
    <w:rsid w:val="00604078"/>
    <w:rsid w:val="00604A22"/>
    <w:rsid w:val="00604D00"/>
    <w:rsid w:val="00604E2D"/>
    <w:rsid w:val="00604FFA"/>
    <w:rsid w:val="00605554"/>
    <w:rsid w:val="00605E7E"/>
    <w:rsid w:val="00607051"/>
    <w:rsid w:val="0060721C"/>
    <w:rsid w:val="00607641"/>
    <w:rsid w:val="00607AC6"/>
    <w:rsid w:val="00610A33"/>
    <w:rsid w:val="00610B66"/>
    <w:rsid w:val="00611009"/>
    <w:rsid w:val="00611387"/>
    <w:rsid w:val="006114CB"/>
    <w:rsid w:val="00612059"/>
    <w:rsid w:val="006121D3"/>
    <w:rsid w:val="00612403"/>
    <w:rsid w:val="00612904"/>
    <w:rsid w:val="00614586"/>
    <w:rsid w:val="00614932"/>
    <w:rsid w:val="00614F3F"/>
    <w:rsid w:val="0061644F"/>
    <w:rsid w:val="00617332"/>
    <w:rsid w:val="00617B10"/>
    <w:rsid w:val="00620ED7"/>
    <w:rsid w:val="006221F2"/>
    <w:rsid w:val="0062244E"/>
    <w:rsid w:val="00622858"/>
    <w:rsid w:val="006239D0"/>
    <w:rsid w:val="0062461B"/>
    <w:rsid w:val="00624654"/>
    <w:rsid w:val="00624D5A"/>
    <w:rsid w:val="00625B3F"/>
    <w:rsid w:val="00625EBB"/>
    <w:rsid w:val="006267DA"/>
    <w:rsid w:val="0062713C"/>
    <w:rsid w:val="0062719A"/>
    <w:rsid w:val="00627D22"/>
    <w:rsid w:val="0063002E"/>
    <w:rsid w:val="00630190"/>
    <w:rsid w:val="00631A8E"/>
    <w:rsid w:val="00636C34"/>
    <w:rsid w:val="00636EEA"/>
    <w:rsid w:val="00637968"/>
    <w:rsid w:val="00637E72"/>
    <w:rsid w:val="00640363"/>
    <w:rsid w:val="006408CD"/>
    <w:rsid w:val="00640BD6"/>
    <w:rsid w:val="00641250"/>
    <w:rsid w:val="00641679"/>
    <w:rsid w:val="00641D0D"/>
    <w:rsid w:val="006429B6"/>
    <w:rsid w:val="00642A01"/>
    <w:rsid w:val="0064368E"/>
    <w:rsid w:val="00643A45"/>
    <w:rsid w:val="0064469D"/>
    <w:rsid w:val="006449E9"/>
    <w:rsid w:val="00644FD6"/>
    <w:rsid w:val="0064580F"/>
    <w:rsid w:val="00646426"/>
    <w:rsid w:val="00647504"/>
    <w:rsid w:val="00647D2A"/>
    <w:rsid w:val="00650B6A"/>
    <w:rsid w:val="006512AB"/>
    <w:rsid w:val="00651707"/>
    <w:rsid w:val="00652345"/>
    <w:rsid w:val="00652873"/>
    <w:rsid w:val="00653C40"/>
    <w:rsid w:val="0065409A"/>
    <w:rsid w:val="00654B41"/>
    <w:rsid w:val="00654B67"/>
    <w:rsid w:val="00654EF4"/>
    <w:rsid w:val="00655918"/>
    <w:rsid w:val="006603E9"/>
    <w:rsid w:val="006614C1"/>
    <w:rsid w:val="006617E8"/>
    <w:rsid w:val="00663146"/>
    <w:rsid w:val="00664CD3"/>
    <w:rsid w:val="00665127"/>
    <w:rsid w:val="0066653A"/>
    <w:rsid w:val="0066672A"/>
    <w:rsid w:val="006700CA"/>
    <w:rsid w:val="006707F0"/>
    <w:rsid w:val="00670EA8"/>
    <w:rsid w:val="006716A8"/>
    <w:rsid w:val="0067191F"/>
    <w:rsid w:val="00671D77"/>
    <w:rsid w:val="00671EA9"/>
    <w:rsid w:val="00672279"/>
    <w:rsid w:val="00672725"/>
    <w:rsid w:val="00673EEE"/>
    <w:rsid w:val="0067405A"/>
    <w:rsid w:val="0067497C"/>
    <w:rsid w:val="006751B0"/>
    <w:rsid w:val="006754A2"/>
    <w:rsid w:val="00675DC2"/>
    <w:rsid w:val="00676492"/>
    <w:rsid w:val="00676959"/>
    <w:rsid w:val="00676A74"/>
    <w:rsid w:val="006773C5"/>
    <w:rsid w:val="00677F28"/>
    <w:rsid w:val="00680DD2"/>
    <w:rsid w:val="00682072"/>
    <w:rsid w:val="006829A9"/>
    <w:rsid w:val="00682C79"/>
    <w:rsid w:val="006830B4"/>
    <w:rsid w:val="0068423A"/>
    <w:rsid w:val="00684602"/>
    <w:rsid w:val="00685076"/>
    <w:rsid w:val="00685102"/>
    <w:rsid w:val="006851A3"/>
    <w:rsid w:val="00685222"/>
    <w:rsid w:val="00685569"/>
    <w:rsid w:val="0068799A"/>
    <w:rsid w:val="00687AA9"/>
    <w:rsid w:val="00690E23"/>
    <w:rsid w:val="00693186"/>
    <w:rsid w:val="006936E3"/>
    <w:rsid w:val="00695FCC"/>
    <w:rsid w:val="006A0172"/>
    <w:rsid w:val="006A01D1"/>
    <w:rsid w:val="006A0A1F"/>
    <w:rsid w:val="006A1E80"/>
    <w:rsid w:val="006A2E5E"/>
    <w:rsid w:val="006A2FB0"/>
    <w:rsid w:val="006A3688"/>
    <w:rsid w:val="006A3E86"/>
    <w:rsid w:val="006A423D"/>
    <w:rsid w:val="006A54B9"/>
    <w:rsid w:val="006A55FE"/>
    <w:rsid w:val="006A6211"/>
    <w:rsid w:val="006A70EA"/>
    <w:rsid w:val="006A75DA"/>
    <w:rsid w:val="006B0434"/>
    <w:rsid w:val="006B0EDA"/>
    <w:rsid w:val="006B133D"/>
    <w:rsid w:val="006B18A7"/>
    <w:rsid w:val="006B2055"/>
    <w:rsid w:val="006B2FF3"/>
    <w:rsid w:val="006B3B85"/>
    <w:rsid w:val="006B4CD9"/>
    <w:rsid w:val="006B4E83"/>
    <w:rsid w:val="006B4E90"/>
    <w:rsid w:val="006B4FF0"/>
    <w:rsid w:val="006B5741"/>
    <w:rsid w:val="006B69D8"/>
    <w:rsid w:val="006B6F0D"/>
    <w:rsid w:val="006B6FA9"/>
    <w:rsid w:val="006B787A"/>
    <w:rsid w:val="006C0E30"/>
    <w:rsid w:val="006C0E38"/>
    <w:rsid w:val="006C0EEC"/>
    <w:rsid w:val="006C16B8"/>
    <w:rsid w:val="006C3809"/>
    <w:rsid w:val="006C3B52"/>
    <w:rsid w:val="006C3DA8"/>
    <w:rsid w:val="006C4EF5"/>
    <w:rsid w:val="006C566C"/>
    <w:rsid w:val="006C6618"/>
    <w:rsid w:val="006C7B74"/>
    <w:rsid w:val="006D0103"/>
    <w:rsid w:val="006D0F7F"/>
    <w:rsid w:val="006D1330"/>
    <w:rsid w:val="006D1DBC"/>
    <w:rsid w:val="006D5604"/>
    <w:rsid w:val="006D6534"/>
    <w:rsid w:val="006D7498"/>
    <w:rsid w:val="006E009D"/>
    <w:rsid w:val="006E0FBA"/>
    <w:rsid w:val="006E1C98"/>
    <w:rsid w:val="006E2A73"/>
    <w:rsid w:val="006E2D46"/>
    <w:rsid w:val="006E2D8C"/>
    <w:rsid w:val="006E380A"/>
    <w:rsid w:val="006E3C57"/>
    <w:rsid w:val="006E44C9"/>
    <w:rsid w:val="006E4B1D"/>
    <w:rsid w:val="006E4D54"/>
    <w:rsid w:val="006E4F43"/>
    <w:rsid w:val="006E5416"/>
    <w:rsid w:val="006E7196"/>
    <w:rsid w:val="006E738D"/>
    <w:rsid w:val="006F01EA"/>
    <w:rsid w:val="006F13D8"/>
    <w:rsid w:val="006F143A"/>
    <w:rsid w:val="006F27A3"/>
    <w:rsid w:val="006F32DA"/>
    <w:rsid w:val="006F4495"/>
    <w:rsid w:val="006F4577"/>
    <w:rsid w:val="006F5742"/>
    <w:rsid w:val="006F5CF1"/>
    <w:rsid w:val="006F6014"/>
    <w:rsid w:val="006F6102"/>
    <w:rsid w:val="006F65FF"/>
    <w:rsid w:val="006F6FAA"/>
    <w:rsid w:val="006F795E"/>
    <w:rsid w:val="007003D7"/>
    <w:rsid w:val="00701C76"/>
    <w:rsid w:val="00701EDA"/>
    <w:rsid w:val="00702C21"/>
    <w:rsid w:val="00702C24"/>
    <w:rsid w:val="0070305E"/>
    <w:rsid w:val="007038B8"/>
    <w:rsid w:val="00703FF0"/>
    <w:rsid w:val="007051FA"/>
    <w:rsid w:val="00705B99"/>
    <w:rsid w:val="00705C3E"/>
    <w:rsid w:val="00706448"/>
    <w:rsid w:val="00710546"/>
    <w:rsid w:val="007110C6"/>
    <w:rsid w:val="00711133"/>
    <w:rsid w:val="007113C8"/>
    <w:rsid w:val="00712B52"/>
    <w:rsid w:val="007142C2"/>
    <w:rsid w:val="00714D29"/>
    <w:rsid w:val="007159C5"/>
    <w:rsid w:val="00715C26"/>
    <w:rsid w:val="007172E6"/>
    <w:rsid w:val="00721109"/>
    <w:rsid w:val="00721A55"/>
    <w:rsid w:val="00722389"/>
    <w:rsid w:val="00723D24"/>
    <w:rsid w:val="007246AF"/>
    <w:rsid w:val="00724889"/>
    <w:rsid w:val="007248DE"/>
    <w:rsid w:val="0072539C"/>
    <w:rsid w:val="007255D7"/>
    <w:rsid w:val="00725822"/>
    <w:rsid w:val="00725CAD"/>
    <w:rsid w:val="007261F5"/>
    <w:rsid w:val="0072620B"/>
    <w:rsid w:val="00727812"/>
    <w:rsid w:val="0072788D"/>
    <w:rsid w:val="00730481"/>
    <w:rsid w:val="00730DEC"/>
    <w:rsid w:val="00730FAD"/>
    <w:rsid w:val="00732597"/>
    <w:rsid w:val="00732804"/>
    <w:rsid w:val="00732E9D"/>
    <w:rsid w:val="00733256"/>
    <w:rsid w:val="007332ED"/>
    <w:rsid w:val="007342F0"/>
    <w:rsid w:val="00735980"/>
    <w:rsid w:val="00736884"/>
    <w:rsid w:val="007375EC"/>
    <w:rsid w:val="00737E91"/>
    <w:rsid w:val="00740960"/>
    <w:rsid w:val="0074118B"/>
    <w:rsid w:val="00741A0D"/>
    <w:rsid w:val="00741B31"/>
    <w:rsid w:val="00742874"/>
    <w:rsid w:val="00742A32"/>
    <w:rsid w:val="00743857"/>
    <w:rsid w:val="007454E4"/>
    <w:rsid w:val="007473FC"/>
    <w:rsid w:val="00747DEC"/>
    <w:rsid w:val="00747FC6"/>
    <w:rsid w:val="00750005"/>
    <w:rsid w:val="007515E4"/>
    <w:rsid w:val="007523F9"/>
    <w:rsid w:val="00752B2F"/>
    <w:rsid w:val="00753A12"/>
    <w:rsid w:val="007542AC"/>
    <w:rsid w:val="00754CB9"/>
    <w:rsid w:val="00754D63"/>
    <w:rsid w:val="00755932"/>
    <w:rsid w:val="007566F2"/>
    <w:rsid w:val="0076015A"/>
    <w:rsid w:val="00761888"/>
    <w:rsid w:val="00761E3D"/>
    <w:rsid w:val="007626ED"/>
    <w:rsid w:val="00762966"/>
    <w:rsid w:val="00763455"/>
    <w:rsid w:val="00763AAB"/>
    <w:rsid w:val="007645CB"/>
    <w:rsid w:val="00767180"/>
    <w:rsid w:val="00767335"/>
    <w:rsid w:val="00770076"/>
    <w:rsid w:val="00770A9C"/>
    <w:rsid w:val="00771086"/>
    <w:rsid w:val="00771769"/>
    <w:rsid w:val="00771B67"/>
    <w:rsid w:val="0077364F"/>
    <w:rsid w:val="007736AF"/>
    <w:rsid w:val="007741D7"/>
    <w:rsid w:val="00774384"/>
    <w:rsid w:val="007755F1"/>
    <w:rsid w:val="0077587C"/>
    <w:rsid w:val="0077661C"/>
    <w:rsid w:val="007769FD"/>
    <w:rsid w:val="00777773"/>
    <w:rsid w:val="007779D7"/>
    <w:rsid w:val="0078099E"/>
    <w:rsid w:val="0078368E"/>
    <w:rsid w:val="00783FF9"/>
    <w:rsid w:val="007860EC"/>
    <w:rsid w:val="00786B33"/>
    <w:rsid w:val="007878F9"/>
    <w:rsid w:val="00787BAB"/>
    <w:rsid w:val="007905F4"/>
    <w:rsid w:val="007910D4"/>
    <w:rsid w:val="00792A7D"/>
    <w:rsid w:val="00794519"/>
    <w:rsid w:val="007968D5"/>
    <w:rsid w:val="00796EFC"/>
    <w:rsid w:val="00797FB8"/>
    <w:rsid w:val="007A0438"/>
    <w:rsid w:val="007A19D7"/>
    <w:rsid w:val="007A2DC9"/>
    <w:rsid w:val="007A3F35"/>
    <w:rsid w:val="007A4084"/>
    <w:rsid w:val="007A454A"/>
    <w:rsid w:val="007A4A17"/>
    <w:rsid w:val="007A4C98"/>
    <w:rsid w:val="007A4F43"/>
    <w:rsid w:val="007A5F62"/>
    <w:rsid w:val="007B0CA6"/>
    <w:rsid w:val="007B33B8"/>
    <w:rsid w:val="007B34FC"/>
    <w:rsid w:val="007B37DA"/>
    <w:rsid w:val="007B6196"/>
    <w:rsid w:val="007B6AE5"/>
    <w:rsid w:val="007B74F6"/>
    <w:rsid w:val="007C1DD2"/>
    <w:rsid w:val="007C25CB"/>
    <w:rsid w:val="007C2A07"/>
    <w:rsid w:val="007C2E97"/>
    <w:rsid w:val="007C3D80"/>
    <w:rsid w:val="007C418C"/>
    <w:rsid w:val="007C4439"/>
    <w:rsid w:val="007C48B8"/>
    <w:rsid w:val="007C55A7"/>
    <w:rsid w:val="007C5C77"/>
    <w:rsid w:val="007C6B99"/>
    <w:rsid w:val="007C6C25"/>
    <w:rsid w:val="007C70C2"/>
    <w:rsid w:val="007D13EE"/>
    <w:rsid w:val="007D282E"/>
    <w:rsid w:val="007D2996"/>
    <w:rsid w:val="007D33D0"/>
    <w:rsid w:val="007D35CB"/>
    <w:rsid w:val="007D3AA8"/>
    <w:rsid w:val="007D3D5F"/>
    <w:rsid w:val="007D3DD6"/>
    <w:rsid w:val="007D42E8"/>
    <w:rsid w:val="007D4F82"/>
    <w:rsid w:val="007D57EC"/>
    <w:rsid w:val="007D5BDB"/>
    <w:rsid w:val="007D6FFD"/>
    <w:rsid w:val="007D7163"/>
    <w:rsid w:val="007E070B"/>
    <w:rsid w:val="007E072D"/>
    <w:rsid w:val="007E0756"/>
    <w:rsid w:val="007E07A6"/>
    <w:rsid w:val="007E0AE2"/>
    <w:rsid w:val="007E11DF"/>
    <w:rsid w:val="007E1215"/>
    <w:rsid w:val="007E1F17"/>
    <w:rsid w:val="007E37B8"/>
    <w:rsid w:val="007E4288"/>
    <w:rsid w:val="007E4AE9"/>
    <w:rsid w:val="007E4FF8"/>
    <w:rsid w:val="007E501B"/>
    <w:rsid w:val="007E5D21"/>
    <w:rsid w:val="007E6792"/>
    <w:rsid w:val="007E7D94"/>
    <w:rsid w:val="007F0705"/>
    <w:rsid w:val="007F22FF"/>
    <w:rsid w:val="007F2419"/>
    <w:rsid w:val="007F2491"/>
    <w:rsid w:val="007F262A"/>
    <w:rsid w:val="007F3E2A"/>
    <w:rsid w:val="007F4C32"/>
    <w:rsid w:val="007F500A"/>
    <w:rsid w:val="007F5214"/>
    <w:rsid w:val="007F6F30"/>
    <w:rsid w:val="007F7255"/>
    <w:rsid w:val="007F784B"/>
    <w:rsid w:val="007F7A59"/>
    <w:rsid w:val="008001B1"/>
    <w:rsid w:val="00800D27"/>
    <w:rsid w:val="0080255B"/>
    <w:rsid w:val="008031D3"/>
    <w:rsid w:val="00803273"/>
    <w:rsid w:val="0080429C"/>
    <w:rsid w:val="008059DA"/>
    <w:rsid w:val="00805F5D"/>
    <w:rsid w:val="008063A6"/>
    <w:rsid w:val="008063F1"/>
    <w:rsid w:val="00806AEE"/>
    <w:rsid w:val="00806E69"/>
    <w:rsid w:val="00807212"/>
    <w:rsid w:val="00807767"/>
    <w:rsid w:val="00807D92"/>
    <w:rsid w:val="00810B05"/>
    <w:rsid w:val="00811310"/>
    <w:rsid w:val="00811E2A"/>
    <w:rsid w:val="00813DEA"/>
    <w:rsid w:val="0081582C"/>
    <w:rsid w:val="00816585"/>
    <w:rsid w:val="008170BF"/>
    <w:rsid w:val="008176DD"/>
    <w:rsid w:val="008178D5"/>
    <w:rsid w:val="00817FF4"/>
    <w:rsid w:val="00822960"/>
    <w:rsid w:val="00822FDE"/>
    <w:rsid w:val="008235E0"/>
    <w:rsid w:val="008242FF"/>
    <w:rsid w:val="00824D0D"/>
    <w:rsid w:val="008252B1"/>
    <w:rsid w:val="00825552"/>
    <w:rsid w:val="00825DC3"/>
    <w:rsid w:val="00827EE8"/>
    <w:rsid w:val="00830B2D"/>
    <w:rsid w:val="00830D37"/>
    <w:rsid w:val="008314F9"/>
    <w:rsid w:val="00831563"/>
    <w:rsid w:val="00831719"/>
    <w:rsid w:val="00832167"/>
    <w:rsid w:val="00832C42"/>
    <w:rsid w:val="00833CE1"/>
    <w:rsid w:val="00834053"/>
    <w:rsid w:val="008349DD"/>
    <w:rsid w:val="00835CEA"/>
    <w:rsid w:val="00836619"/>
    <w:rsid w:val="00837DC8"/>
    <w:rsid w:val="00840326"/>
    <w:rsid w:val="0084129D"/>
    <w:rsid w:val="00841FDD"/>
    <w:rsid w:val="00842C81"/>
    <w:rsid w:val="00843C6F"/>
    <w:rsid w:val="008453B1"/>
    <w:rsid w:val="0085010D"/>
    <w:rsid w:val="00850A5B"/>
    <w:rsid w:val="00852C2D"/>
    <w:rsid w:val="008534BD"/>
    <w:rsid w:val="00853CEE"/>
    <w:rsid w:val="00853EEB"/>
    <w:rsid w:val="00854068"/>
    <w:rsid w:val="00854220"/>
    <w:rsid w:val="00854819"/>
    <w:rsid w:val="008566B3"/>
    <w:rsid w:val="008577D6"/>
    <w:rsid w:val="00857AF7"/>
    <w:rsid w:val="008604E3"/>
    <w:rsid w:val="00861680"/>
    <w:rsid w:val="008617B9"/>
    <w:rsid w:val="008629ED"/>
    <w:rsid w:val="00863BD7"/>
    <w:rsid w:val="00863F98"/>
    <w:rsid w:val="00865120"/>
    <w:rsid w:val="008662D7"/>
    <w:rsid w:val="00866306"/>
    <w:rsid w:val="0086698C"/>
    <w:rsid w:val="008672CB"/>
    <w:rsid w:val="008675DC"/>
    <w:rsid w:val="008677F4"/>
    <w:rsid w:val="008719F3"/>
    <w:rsid w:val="00872270"/>
    <w:rsid w:val="008736B9"/>
    <w:rsid w:val="00873F85"/>
    <w:rsid w:val="00875290"/>
    <w:rsid w:val="0087563A"/>
    <w:rsid w:val="00875678"/>
    <w:rsid w:val="008764DA"/>
    <w:rsid w:val="00876566"/>
    <w:rsid w:val="00876CA4"/>
    <w:rsid w:val="0088043B"/>
    <w:rsid w:val="00880719"/>
    <w:rsid w:val="00881037"/>
    <w:rsid w:val="00881A10"/>
    <w:rsid w:val="00881B4A"/>
    <w:rsid w:val="00881CD1"/>
    <w:rsid w:val="008833BA"/>
    <w:rsid w:val="00883682"/>
    <w:rsid w:val="00883BFC"/>
    <w:rsid w:val="0088478C"/>
    <w:rsid w:val="00885880"/>
    <w:rsid w:val="00886CBF"/>
    <w:rsid w:val="00887089"/>
    <w:rsid w:val="0088759F"/>
    <w:rsid w:val="00890354"/>
    <w:rsid w:val="008913A6"/>
    <w:rsid w:val="00891730"/>
    <w:rsid w:val="00891921"/>
    <w:rsid w:val="00892BEB"/>
    <w:rsid w:val="00893883"/>
    <w:rsid w:val="00895165"/>
    <w:rsid w:val="0089566B"/>
    <w:rsid w:val="00896773"/>
    <w:rsid w:val="008A2B16"/>
    <w:rsid w:val="008A33DC"/>
    <w:rsid w:val="008A4D38"/>
    <w:rsid w:val="008A5177"/>
    <w:rsid w:val="008A55AD"/>
    <w:rsid w:val="008A56CE"/>
    <w:rsid w:val="008A7C1E"/>
    <w:rsid w:val="008A7FAA"/>
    <w:rsid w:val="008B02C2"/>
    <w:rsid w:val="008B0F04"/>
    <w:rsid w:val="008B1A8A"/>
    <w:rsid w:val="008B1EBE"/>
    <w:rsid w:val="008B2263"/>
    <w:rsid w:val="008B2D79"/>
    <w:rsid w:val="008B307D"/>
    <w:rsid w:val="008B45B9"/>
    <w:rsid w:val="008B56F5"/>
    <w:rsid w:val="008B5AA1"/>
    <w:rsid w:val="008B6F4C"/>
    <w:rsid w:val="008B7BF3"/>
    <w:rsid w:val="008C17D4"/>
    <w:rsid w:val="008C30F4"/>
    <w:rsid w:val="008C41C0"/>
    <w:rsid w:val="008C46DF"/>
    <w:rsid w:val="008C48AB"/>
    <w:rsid w:val="008C5388"/>
    <w:rsid w:val="008C58E4"/>
    <w:rsid w:val="008C630A"/>
    <w:rsid w:val="008C7180"/>
    <w:rsid w:val="008C73A6"/>
    <w:rsid w:val="008C7956"/>
    <w:rsid w:val="008C7961"/>
    <w:rsid w:val="008C7F0E"/>
    <w:rsid w:val="008D1C36"/>
    <w:rsid w:val="008D25FE"/>
    <w:rsid w:val="008D26CA"/>
    <w:rsid w:val="008D31F1"/>
    <w:rsid w:val="008D4B07"/>
    <w:rsid w:val="008D4C47"/>
    <w:rsid w:val="008D5007"/>
    <w:rsid w:val="008D56F7"/>
    <w:rsid w:val="008D5789"/>
    <w:rsid w:val="008D5831"/>
    <w:rsid w:val="008D5D69"/>
    <w:rsid w:val="008D696F"/>
    <w:rsid w:val="008E03DB"/>
    <w:rsid w:val="008E129C"/>
    <w:rsid w:val="008E15A3"/>
    <w:rsid w:val="008E16D7"/>
    <w:rsid w:val="008E1AF7"/>
    <w:rsid w:val="008E1EF5"/>
    <w:rsid w:val="008E2E0A"/>
    <w:rsid w:val="008E383D"/>
    <w:rsid w:val="008E4659"/>
    <w:rsid w:val="008E4AD3"/>
    <w:rsid w:val="008E638D"/>
    <w:rsid w:val="008E6693"/>
    <w:rsid w:val="008E71E7"/>
    <w:rsid w:val="008E73FD"/>
    <w:rsid w:val="008E7649"/>
    <w:rsid w:val="008E7FD9"/>
    <w:rsid w:val="008F064E"/>
    <w:rsid w:val="008F0828"/>
    <w:rsid w:val="008F0998"/>
    <w:rsid w:val="008F12AA"/>
    <w:rsid w:val="008F1CBD"/>
    <w:rsid w:val="008F1CBF"/>
    <w:rsid w:val="008F3205"/>
    <w:rsid w:val="008F3903"/>
    <w:rsid w:val="008F3D6F"/>
    <w:rsid w:val="008F46B9"/>
    <w:rsid w:val="008F47AD"/>
    <w:rsid w:val="008F5903"/>
    <w:rsid w:val="008F5AF7"/>
    <w:rsid w:val="008F5BF7"/>
    <w:rsid w:val="008F72E8"/>
    <w:rsid w:val="008F75BA"/>
    <w:rsid w:val="008F7C9A"/>
    <w:rsid w:val="008F7F94"/>
    <w:rsid w:val="00902650"/>
    <w:rsid w:val="0090309B"/>
    <w:rsid w:val="00903126"/>
    <w:rsid w:val="00903278"/>
    <w:rsid w:val="00903DA2"/>
    <w:rsid w:val="00905A8E"/>
    <w:rsid w:val="00905B81"/>
    <w:rsid w:val="00905BC4"/>
    <w:rsid w:val="009065ED"/>
    <w:rsid w:val="009072E3"/>
    <w:rsid w:val="009100F7"/>
    <w:rsid w:val="00911397"/>
    <w:rsid w:val="00911D06"/>
    <w:rsid w:val="00912DFE"/>
    <w:rsid w:val="00913771"/>
    <w:rsid w:val="00913A77"/>
    <w:rsid w:val="00913CB3"/>
    <w:rsid w:val="00913D67"/>
    <w:rsid w:val="00914812"/>
    <w:rsid w:val="0091534A"/>
    <w:rsid w:val="00915436"/>
    <w:rsid w:val="00915622"/>
    <w:rsid w:val="00915674"/>
    <w:rsid w:val="009160BD"/>
    <w:rsid w:val="00916C84"/>
    <w:rsid w:val="009170C7"/>
    <w:rsid w:val="0091773B"/>
    <w:rsid w:val="00917885"/>
    <w:rsid w:val="00917EA3"/>
    <w:rsid w:val="0092054C"/>
    <w:rsid w:val="009208C8"/>
    <w:rsid w:val="00921179"/>
    <w:rsid w:val="0092239E"/>
    <w:rsid w:val="009224A6"/>
    <w:rsid w:val="00922E6A"/>
    <w:rsid w:val="009236E2"/>
    <w:rsid w:val="00924AAD"/>
    <w:rsid w:val="00925A9D"/>
    <w:rsid w:val="0092644C"/>
    <w:rsid w:val="0092689D"/>
    <w:rsid w:val="00927622"/>
    <w:rsid w:val="00927645"/>
    <w:rsid w:val="009279B4"/>
    <w:rsid w:val="00930B54"/>
    <w:rsid w:val="00931246"/>
    <w:rsid w:val="00932390"/>
    <w:rsid w:val="00932393"/>
    <w:rsid w:val="00932B21"/>
    <w:rsid w:val="009345B7"/>
    <w:rsid w:val="00934E04"/>
    <w:rsid w:val="0093500E"/>
    <w:rsid w:val="00936696"/>
    <w:rsid w:val="00936719"/>
    <w:rsid w:val="009367D9"/>
    <w:rsid w:val="00940691"/>
    <w:rsid w:val="0094172D"/>
    <w:rsid w:val="009419BD"/>
    <w:rsid w:val="00941ED3"/>
    <w:rsid w:val="00942C1D"/>
    <w:rsid w:val="00943783"/>
    <w:rsid w:val="0094381A"/>
    <w:rsid w:val="00943FC4"/>
    <w:rsid w:val="009461D9"/>
    <w:rsid w:val="00946CB3"/>
    <w:rsid w:val="00947EAB"/>
    <w:rsid w:val="00950681"/>
    <w:rsid w:val="00951542"/>
    <w:rsid w:val="00952B79"/>
    <w:rsid w:val="009537D0"/>
    <w:rsid w:val="0095399D"/>
    <w:rsid w:val="00954ED8"/>
    <w:rsid w:val="009553F6"/>
    <w:rsid w:val="00957C39"/>
    <w:rsid w:val="00961601"/>
    <w:rsid w:val="0096161D"/>
    <w:rsid w:val="009618A5"/>
    <w:rsid w:val="009634CB"/>
    <w:rsid w:val="00963C48"/>
    <w:rsid w:val="00963C8A"/>
    <w:rsid w:val="00963DD1"/>
    <w:rsid w:val="00964779"/>
    <w:rsid w:val="009648E4"/>
    <w:rsid w:val="00965598"/>
    <w:rsid w:val="00965E8A"/>
    <w:rsid w:val="0096606B"/>
    <w:rsid w:val="0096623E"/>
    <w:rsid w:val="009662BE"/>
    <w:rsid w:val="00970364"/>
    <w:rsid w:val="009706DB"/>
    <w:rsid w:val="009711AA"/>
    <w:rsid w:val="0097133D"/>
    <w:rsid w:val="009714F9"/>
    <w:rsid w:val="009715F7"/>
    <w:rsid w:val="00971C7B"/>
    <w:rsid w:val="00972601"/>
    <w:rsid w:val="00972CC7"/>
    <w:rsid w:val="009740A7"/>
    <w:rsid w:val="00975161"/>
    <w:rsid w:val="00975D85"/>
    <w:rsid w:val="00976D4B"/>
    <w:rsid w:val="0097746B"/>
    <w:rsid w:val="009774A3"/>
    <w:rsid w:val="00977A0C"/>
    <w:rsid w:val="00980360"/>
    <w:rsid w:val="00980656"/>
    <w:rsid w:val="00980801"/>
    <w:rsid w:val="00980D01"/>
    <w:rsid w:val="009811D1"/>
    <w:rsid w:val="00981367"/>
    <w:rsid w:val="0098432F"/>
    <w:rsid w:val="00984DF6"/>
    <w:rsid w:val="00986B5D"/>
    <w:rsid w:val="00986BF2"/>
    <w:rsid w:val="00987366"/>
    <w:rsid w:val="00987ECE"/>
    <w:rsid w:val="00990102"/>
    <w:rsid w:val="00990E0C"/>
    <w:rsid w:val="00991135"/>
    <w:rsid w:val="00992A80"/>
    <w:rsid w:val="00994242"/>
    <w:rsid w:val="00994A66"/>
    <w:rsid w:val="00994BD2"/>
    <w:rsid w:val="00995BDF"/>
    <w:rsid w:val="00995C98"/>
    <w:rsid w:val="00996E34"/>
    <w:rsid w:val="0099758F"/>
    <w:rsid w:val="009A0C98"/>
    <w:rsid w:val="009A0E67"/>
    <w:rsid w:val="009A0F45"/>
    <w:rsid w:val="009A161A"/>
    <w:rsid w:val="009A1F53"/>
    <w:rsid w:val="009A20BF"/>
    <w:rsid w:val="009A2EC4"/>
    <w:rsid w:val="009A4264"/>
    <w:rsid w:val="009A42F5"/>
    <w:rsid w:val="009A484E"/>
    <w:rsid w:val="009A52FE"/>
    <w:rsid w:val="009A66BD"/>
    <w:rsid w:val="009A66DE"/>
    <w:rsid w:val="009A6B30"/>
    <w:rsid w:val="009A6CB3"/>
    <w:rsid w:val="009A6E1F"/>
    <w:rsid w:val="009A7D19"/>
    <w:rsid w:val="009B19C7"/>
    <w:rsid w:val="009B2BB0"/>
    <w:rsid w:val="009B496A"/>
    <w:rsid w:val="009B59FA"/>
    <w:rsid w:val="009B774A"/>
    <w:rsid w:val="009C100D"/>
    <w:rsid w:val="009C1E37"/>
    <w:rsid w:val="009C2099"/>
    <w:rsid w:val="009C23CF"/>
    <w:rsid w:val="009C340B"/>
    <w:rsid w:val="009C4099"/>
    <w:rsid w:val="009C4B5C"/>
    <w:rsid w:val="009C559E"/>
    <w:rsid w:val="009C591A"/>
    <w:rsid w:val="009C643C"/>
    <w:rsid w:val="009C70F5"/>
    <w:rsid w:val="009D0D9D"/>
    <w:rsid w:val="009D0FCC"/>
    <w:rsid w:val="009D2918"/>
    <w:rsid w:val="009D53EC"/>
    <w:rsid w:val="009D56E0"/>
    <w:rsid w:val="009D5CE9"/>
    <w:rsid w:val="009D6367"/>
    <w:rsid w:val="009D6EFA"/>
    <w:rsid w:val="009D708A"/>
    <w:rsid w:val="009D767E"/>
    <w:rsid w:val="009D79F1"/>
    <w:rsid w:val="009E2891"/>
    <w:rsid w:val="009E2CD5"/>
    <w:rsid w:val="009E40E9"/>
    <w:rsid w:val="009E4324"/>
    <w:rsid w:val="009E456B"/>
    <w:rsid w:val="009E4D2D"/>
    <w:rsid w:val="009E55BC"/>
    <w:rsid w:val="009E6816"/>
    <w:rsid w:val="009F0423"/>
    <w:rsid w:val="009F0A4F"/>
    <w:rsid w:val="009F0D0B"/>
    <w:rsid w:val="009F14F5"/>
    <w:rsid w:val="009F163F"/>
    <w:rsid w:val="009F213E"/>
    <w:rsid w:val="009F2F3E"/>
    <w:rsid w:val="009F4832"/>
    <w:rsid w:val="009F5029"/>
    <w:rsid w:val="009F78B8"/>
    <w:rsid w:val="00A01219"/>
    <w:rsid w:val="00A016C9"/>
    <w:rsid w:val="00A02444"/>
    <w:rsid w:val="00A047DC"/>
    <w:rsid w:val="00A04AB6"/>
    <w:rsid w:val="00A05C64"/>
    <w:rsid w:val="00A05ECF"/>
    <w:rsid w:val="00A06A4A"/>
    <w:rsid w:val="00A074E8"/>
    <w:rsid w:val="00A07E33"/>
    <w:rsid w:val="00A07E96"/>
    <w:rsid w:val="00A10A7D"/>
    <w:rsid w:val="00A10E0C"/>
    <w:rsid w:val="00A1234E"/>
    <w:rsid w:val="00A12EF4"/>
    <w:rsid w:val="00A146FD"/>
    <w:rsid w:val="00A14773"/>
    <w:rsid w:val="00A15478"/>
    <w:rsid w:val="00A15648"/>
    <w:rsid w:val="00A15B22"/>
    <w:rsid w:val="00A15BD7"/>
    <w:rsid w:val="00A16447"/>
    <w:rsid w:val="00A1677B"/>
    <w:rsid w:val="00A1706B"/>
    <w:rsid w:val="00A17AC1"/>
    <w:rsid w:val="00A17C36"/>
    <w:rsid w:val="00A20D76"/>
    <w:rsid w:val="00A21592"/>
    <w:rsid w:val="00A2262D"/>
    <w:rsid w:val="00A22EF6"/>
    <w:rsid w:val="00A231C3"/>
    <w:rsid w:val="00A23B30"/>
    <w:rsid w:val="00A24173"/>
    <w:rsid w:val="00A25D99"/>
    <w:rsid w:val="00A25DD0"/>
    <w:rsid w:val="00A263E3"/>
    <w:rsid w:val="00A26DC5"/>
    <w:rsid w:val="00A300C0"/>
    <w:rsid w:val="00A30595"/>
    <w:rsid w:val="00A30E3F"/>
    <w:rsid w:val="00A3110C"/>
    <w:rsid w:val="00A33606"/>
    <w:rsid w:val="00A3382F"/>
    <w:rsid w:val="00A340C1"/>
    <w:rsid w:val="00A34291"/>
    <w:rsid w:val="00A35399"/>
    <w:rsid w:val="00A35BC1"/>
    <w:rsid w:val="00A3605B"/>
    <w:rsid w:val="00A36236"/>
    <w:rsid w:val="00A36C22"/>
    <w:rsid w:val="00A36F5E"/>
    <w:rsid w:val="00A375AE"/>
    <w:rsid w:val="00A377B5"/>
    <w:rsid w:val="00A40EC0"/>
    <w:rsid w:val="00A41487"/>
    <w:rsid w:val="00A41589"/>
    <w:rsid w:val="00A42245"/>
    <w:rsid w:val="00A42999"/>
    <w:rsid w:val="00A42C6A"/>
    <w:rsid w:val="00A43A43"/>
    <w:rsid w:val="00A43FFD"/>
    <w:rsid w:val="00A442EB"/>
    <w:rsid w:val="00A46C22"/>
    <w:rsid w:val="00A47805"/>
    <w:rsid w:val="00A47E9C"/>
    <w:rsid w:val="00A52B00"/>
    <w:rsid w:val="00A53CDE"/>
    <w:rsid w:val="00A53F11"/>
    <w:rsid w:val="00A54BAE"/>
    <w:rsid w:val="00A54E14"/>
    <w:rsid w:val="00A5573B"/>
    <w:rsid w:val="00A558EF"/>
    <w:rsid w:val="00A55C8E"/>
    <w:rsid w:val="00A62378"/>
    <w:rsid w:val="00A62D1F"/>
    <w:rsid w:val="00A63C38"/>
    <w:rsid w:val="00A63F4F"/>
    <w:rsid w:val="00A645D6"/>
    <w:rsid w:val="00A65336"/>
    <w:rsid w:val="00A65B35"/>
    <w:rsid w:val="00A660AA"/>
    <w:rsid w:val="00A70032"/>
    <w:rsid w:val="00A7023C"/>
    <w:rsid w:val="00A702CA"/>
    <w:rsid w:val="00A71EA0"/>
    <w:rsid w:val="00A721A1"/>
    <w:rsid w:val="00A7268D"/>
    <w:rsid w:val="00A74E92"/>
    <w:rsid w:val="00A75165"/>
    <w:rsid w:val="00A75FAD"/>
    <w:rsid w:val="00A770DA"/>
    <w:rsid w:val="00A77A86"/>
    <w:rsid w:val="00A77C3C"/>
    <w:rsid w:val="00A8017C"/>
    <w:rsid w:val="00A80B18"/>
    <w:rsid w:val="00A80B1A"/>
    <w:rsid w:val="00A80F6F"/>
    <w:rsid w:val="00A8125B"/>
    <w:rsid w:val="00A812B8"/>
    <w:rsid w:val="00A82A2D"/>
    <w:rsid w:val="00A82D17"/>
    <w:rsid w:val="00A82F18"/>
    <w:rsid w:val="00A84611"/>
    <w:rsid w:val="00A847EC"/>
    <w:rsid w:val="00A85172"/>
    <w:rsid w:val="00A861F7"/>
    <w:rsid w:val="00A863B1"/>
    <w:rsid w:val="00A869F2"/>
    <w:rsid w:val="00A86F26"/>
    <w:rsid w:val="00A87576"/>
    <w:rsid w:val="00A87992"/>
    <w:rsid w:val="00A90155"/>
    <w:rsid w:val="00A90399"/>
    <w:rsid w:val="00A9101D"/>
    <w:rsid w:val="00A91E50"/>
    <w:rsid w:val="00A92885"/>
    <w:rsid w:val="00A92919"/>
    <w:rsid w:val="00A92D5E"/>
    <w:rsid w:val="00A92D67"/>
    <w:rsid w:val="00A95D98"/>
    <w:rsid w:val="00A972A0"/>
    <w:rsid w:val="00A97606"/>
    <w:rsid w:val="00A97D67"/>
    <w:rsid w:val="00AA035F"/>
    <w:rsid w:val="00AA0AFD"/>
    <w:rsid w:val="00AA0C4F"/>
    <w:rsid w:val="00AA143C"/>
    <w:rsid w:val="00AA1861"/>
    <w:rsid w:val="00AA22E6"/>
    <w:rsid w:val="00AA3428"/>
    <w:rsid w:val="00AA3520"/>
    <w:rsid w:val="00AA5B5A"/>
    <w:rsid w:val="00AA5D8B"/>
    <w:rsid w:val="00AA7F03"/>
    <w:rsid w:val="00AB0408"/>
    <w:rsid w:val="00AB0578"/>
    <w:rsid w:val="00AB0974"/>
    <w:rsid w:val="00AB12B3"/>
    <w:rsid w:val="00AB1F28"/>
    <w:rsid w:val="00AB2256"/>
    <w:rsid w:val="00AB3044"/>
    <w:rsid w:val="00AB3137"/>
    <w:rsid w:val="00AB4991"/>
    <w:rsid w:val="00AB4B4C"/>
    <w:rsid w:val="00AB4DB6"/>
    <w:rsid w:val="00AB54A0"/>
    <w:rsid w:val="00AB5503"/>
    <w:rsid w:val="00AB61CE"/>
    <w:rsid w:val="00AB66BF"/>
    <w:rsid w:val="00AB6761"/>
    <w:rsid w:val="00AB7809"/>
    <w:rsid w:val="00AC1748"/>
    <w:rsid w:val="00AC1DA9"/>
    <w:rsid w:val="00AC1DCF"/>
    <w:rsid w:val="00AC25FA"/>
    <w:rsid w:val="00AC262C"/>
    <w:rsid w:val="00AC425C"/>
    <w:rsid w:val="00AC494D"/>
    <w:rsid w:val="00AC4DC6"/>
    <w:rsid w:val="00AC65E6"/>
    <w:rsid w:val="00AC702C"/>
    <w:rsid w:val="00AC7853"/>
    <w:rsid w:val="00AD059D"/>
    <w:rsid w:val="00AD11DA"/>
    <w:rsid w:val="00AD11EC"/>
    <w:rsid w:val="00AD393D"/>
    <w:rsid w:val="00AD4E47"/>
    <w:rsid w:val="00AD4E5D"/>
    <w:rsid w:val="00AD5D09"/>
    <w:rsid w:val="00AD608A"/>
    <w:rsid w:val="00AD6ADD"/>
    <w:rsid w:val="00AD6E37"/>
    <w:rsid w:val="00AD7793"/>
    <w:rsid w:val="00AE1472"/>
    <w:rsid w:val="00AE1622"/>
    <w:rsid w:val="00AE2927"/>
    <w:rsid w:val="00AE2C5B"/>
    <w:rsid w:val="00AE3214"/>
    <w:rsid w:val="00AE4019"/>
    <w:rsid w:val="00AE4588"/>
    <w:rsid w:val="00AE485E"/>
    <w:rsid w:val="00AE52D4"/>
    <w:rsid w:val="00AE5854"/>
    <w:rsid w:val="00AE5DB7"/>
    <w:rsid w:val="00AE6E30"/>
    <w:rsid w:val="00AE73E5"/>
    <w:rsid w:val="00AE79CB"/>
    <w:rsid w:val="00AE7DF6"/>
    <w:rsid w:val="00AE7EF4"/>
    <w:rsid w:val="00AF0CA0"/>
    <w:rsid w:val="00AF0FF4"/>
    <w:rsid w:val="00AF1F0A"/>
    <w:rsid w:val="00AF4124"/>
    <w:rsid w:val="00AF519C"/>
    <w:rsid w:val="00AF5671"/>
    <w:rsid w:val="00AF5A4E"/>
    <w:rsid w:val="00AF5DB7"/>
    <w:rsid w:val="00AF61AA"/>
    <w:rsid w:val="00AF63C5"/>
    <w:rsid w:val="00AF6BC7"/>
    <w:rsid w:val="00AF6D87"/>
    <w:rsid w:val="00AF7B0F"/>
    <w:rsid w:val="00AF7F5F"/>
    <w:rsid w:val="00B0058B"/>
    <w:rsid w:val="00B0085E"/>
    <w:rsid w:val="00B029EB"/>
    <w:rsid w:val="00B03AFE"/>
    <w:rsid w:val="00B03D38"/>
    <w:rsid w:val="00B03D5C"/>
    <w:rsid w:val="00B03E17"/>
    <w:rsid w:val="00B044C9"/>
    <w:rsid w:val="00B04DCA"/>
    <w:rsid w:val="00B04FFF"/>
    <w:rsid w:val="00B051C7"/>
    <w:rsid w:val="00B051FE"/>
    <w:rsid w:val="00B05916"/>
    <w:rsid w:val="00B05B35"/>
    <w:rsid w:val="00B06D4E"/>
    <w:rsid w:val="00B0794A"/>
    <w:rsid w:val="00B07DA3"/>
    <w:rsid w:val="00B106CB"/>
    <w:rsid w:val="00B1106F"/>
    <w:rsid w:val="00B114F6"/>
    <w:rsid w:val="00B116C8"/>
    <w:rsid w:val="00B12044"/>
    <w:rsid w:val="00B12BA4"/>
    <w:rsid w:val="00B12E36"/>
    <w:rsid w:val="00B137E4"/>
    <w:rsid w:val="00B139DC"/>
    <w:rsid w:val="00B13BEF"/>
    <w:rsid w:val="00B14375"/>
    <w:rsid w:val="00B14D1C"/>
    <w:rsid w:val="00B15118"/>
    <w:rsid w:val="00B15475"/>
    <w:rsid w:val="00B1616C"/>
    <w:rsid w:val="00B16D74"/>
    <w:rsid w:val="00B16DBE"/>
    <w:rsid w:val="00B17073"/>
    <w:rsid w:val="00B17153"/>
    <w:rsid w:val="00B212FA"/>
    <w:rsid w:val="00B21569"/>
    <w:rsid w:val="00B21EC9"/>
    <w:rsid w:val="00B221FB"/>
    <w:rsid w:val="00B22C8D"/>
    <w:rsid w:val="00B23B43"/>
    <w:rsid w:val="00B23CD0"/>
    <w:rsid w:val="00B24486"/>
    <w:rsid w:val="00B24886"/>
    <w:rsid w:val="00B26F52"/>
    <w:rsid w:val="00B271B1"/>
    <w:rsid w:val="00B277E2"/>
    <w:rsid w:val="00B27FC0"/>
    <w:rsid w:val="00B31897"/>
    <w:rsid w:val="00B31A7E"/>
    <w:rsid w:val="00B32CC2"/>
    <w:rsid w:val="00B338E8"/>
    <w:rsid w:val="00B36F65"/>
    <w:rsid w:val="00B37860"/>
    <w:rsid w:val="00B420AD"/>
    <w:rsid w:val="00B4252E"/>
    <w:rsid w:val="00B42CD7"/>
    <w:rsid w:val="00B45576"/>
    <w:rsid w:val="00B468F0"/>
    <w:rsid w:val="00B46A7D"/>
    <w:rsid w:val="00B4736B"/>
    <w:rsid w:val="00B50744"/>
    <w:rsid w:val="00B51590"/>
    <w:rsid w:val="00B5233B"/>
    <w:rsid w:val="00B53CF1"/>
    <w:rsid w:val="00B53FB3"/>
    <w:rsid w:val="00B54441"/>
    <w:rsid w:val="00B54600"/>
    <w:rsid w:val="00B56BFB"/>
    <w:rsid w:val="00B57ACA"/>
    <w:rsid w:val="00B60A17"/>
    <w:rsid w:val="00B61C08"/>
    <w:rsid w:val="00B6214A"/>
    <w:rsid w:val="00B62624"/>
    <w:rsid w:val="00B633BA"/>
    <w:rsid w:val="00B63C4F"/>
    <w:rsid w:val="00B64559"/>
    <w:rsid w:val="00B65B95"/>
    <w:rsid w:val="00B669E9"/>
    <w:rsid w:val="00B6752C"/>
    <w:rsid w:val="00B678D3"/>
    <w:rsid w:val="00B7030D"/>
    <w:rsid w:val="00B70394"/>
    <w:rsid w:val="00B70589"/>
    <w:rsid w:val="00B71B3D"/>
    <w:rsid w:val="00B736F9"/>
    <w:rsid w:val="00B74105"/>
    <w:rsid w:val="00B75341"/>
    <w:rsid w:val="00B75365"/>
    <w:rsid w:val="00B763B2"/>
    <w:rsid w:val="00B764A2"/>
    <w:rsid w:val="00B76AAF"/>
    <w:rsid w:val="00B80453"/>
    <w:rsid w:val="00B805B3"/>
    <w:rsid w:val="00B816B9"/>
    <w:rsid w:val="00B81D60"/>
    <w:rsid w:val="00B822F8"/>
    <w:rsid w:val="00B8295A"/>
    <w:rsid w:val="00B82A08"/>
    <w:rsid w:val="00B86189"/>
    <w:rsid w:val="00B8728C"/>
    <w:rsid w:val="00B872D8"/>
    <w:rsid w:val="00B9025C"/>
    <w:rsid w:val="00B91EBA"/>
    <w:rsid w:val="00B9203A"/>
    <w:rsid w:val="00B92489"/>
    <w:rsid w:val="00B92F3A"/>
    <w:rsid w:val="00B93364"/>
    <w:rsid w:val="00B938BE"/>
    <w:rsid w:val="00B94334"/>
    <w:rsid w:val="00B94720"/>
    <w:rsid w:val="00B94B5F"/>
    <w:rsid w:val="00B95633"/>
    <w:rsid w:val="00B9674C"/>
    <w:rsid w:val="00B9725C"/>
    <w:rsid w:val="00BA0DBC"/>
    <w:rsid w:val="00BA1529"/>
    <w:rsid w:val="00BA3EF2"/>
    <w:rsid w:val="00BA4F0B"/>
    <w:rsid w:val="00BA6668"/>
    <w:rsid w:val="00BA7439"/>
    <w:rsid w:val="00BA75E1"/>
    <w:rsid w:val="00BA77F4"/>
    <w:rsid w:val="00BB0BE6"/>
    <w:rsid w:val="00BB2E05"/>
    <w:rsid w:val="00BB3234"/>
    <w:rsid w:val="00BB4362"/>
    <w:rsid w:val="00BB4529"/>
    <w:rsid w:val="00BB46B6"/>
    <w:rsid w:val="00BB47DD"/>
    <w:rsid w:val="00BB48E9"/>
    <w:rsid w:val="00BB4949"/>
    <w:rsid w:val="00BB524A"/>
    <w:rsid w:val="00BB5E20"/>
    <w:rsid w:val="00BB5E87"/>
    <w:rsid w:val="00BB714C"/>
    <w:rsid w:val="00BB7FF1"/>
    <w:rsid w:val="00BC0396"/>
    <w:rsid w:val="00BC0FC3"/>
    <w:rsid w:val="00BC13BD"/>
    <w:rsid w:val="00BC1F09"/>
    <w:rsid w:val="00BC36D0"/>
    <w:rsid w:val="00BC3A3C"/>
    <w:rsid w:val="00BC3E05"/>
    <w:rsid w:val="00BC46EF"/>
    <w:rsid w:val="00BC4FE9"/>
    <w:rsid w:val="00BC5AE5"/>
    <w:rsid w:val="00BC5F5B"/>
    <w:rsid w:val="00BC68FC"/>
    <w:rsid w:val="00BC6E6E"/>
    <w:rsid w:val="00BC77C7"/>
    <w:rsid w:val="00BC7A78"/>
    <w:rsid w:val="00BD052A"/>
    <w:rsid w:val="00BD0E43"/>
    <w:rsid w:val="00BD0E50"/>
    <w:rsid w:val="00BD118B"/>
    <w:rsid w:val="00BD1251"/>
    <w:rsid w:val="00BD1780"/>
    <w:rsid w:val="00BD18AA"/>
    <w:rsid w:val="00BD2E97"/>
    <w:rsid w:val="00BD6126"/>
    <w:rsid w:val="00BD6E13"/>
    <w:rsid w:val="00BD7DB8"/>
    <w:rsid w:val="00BE019E"/>
    <w:rsid w:val="00BE0831"/>
    <w:rsid w:val="00BE0A22"/>
    <w:rsid w:val="00BE1332"/>
    <w:rsid w:val="00BE2C91"/>
    <w:rsid w:val="00BE2FF6"/>
    <w:rsid w:val="00BE309D"/>
    <w:rsid w:val="00BE3864"/>
    <w:rsid w:val="00BE3B17"/>
    <w:rsid w:val="00BE48E9"/>
    <w:rsid w:val="00BE581D"/>
    <w:rsid w:val="00BE787A"/>
    <w:rsid w:val="00BE7E0E"/>
    <w:rsid w:val="00BF0510"/>
    <w:rsid w:val="00BF05D8"/>
    <w:rsid w:val="00BF0889"/>
    <w:rsid w:val="00BF1C96"/>
    <w:rsid w:val="00BF22E1"/>
    <w:rsid w:val="00BF49AD"/>
    <w:rsid w:val="00BF4A4B"/>
    <w:rsid w:val="00BF5914"/>
    <w:rsid w:val="00BF6DD2"/>
    <w:rsid w:val="00BF759F"/>
    <w:rsid w:val="00BF7AE7"/>
    <w:rsid w:val="00C002E5"/>
    <w:rsid w:val="00C0191C"/>
    <w:rsid w:val="00C01CE0"/>
    <w:rsid w:val="00C0374B"/>
    <w:rsid w:val="00C03E93"/>
    <w:rsid w:val="00C050DA"/>
    <w:rsid w:val="00C0566E"/>
    <w:rsid w:val="00C058EE"/>
    <w:rsid w:val="00C06196"/>
    <w:rsid w:val="00C068F4"/>
    <w:rsid w:val="00C068FA"/>
    <w:rsid w:val="00C06C53"/>
    <w:rsid w:val="00C07197"/>
    <w:rsid w:val="00C10F15"/>
    <w:rsid w:val="00C13DAC"/>
    <w:rsid w:val="00C147AC"/>
    <w:rsid w:val="00C14FCD"/>
    <w:rsid w:val="00C1538E"/>
    <w:rsid w:val="00C1628B"/>
    <w:rsid w:val="00C16D0D"/>
    <w:rsid w:val="00C1791D"/>
    <w:rsid w:val="00C20925"/>
    <w:rsid w:val="00C20CDF"/>
    <w:rsid w:val="00C20ED1"/>
    <w:rsid w:val="00C21360"/>
    <w:rsid w:val="00C2264E"/>
    <w:rsid w:val="00C22EDE"/>
    <w:rsid w:val="00C239CA"/>
    <w:rsid w:val="00C23B23"/>
    <w:rsid w:val="00C23EC0"/>
    <w:rsid w:val="00C25629"/>
    <w:rsid w:val="00C2631C"/>
    <w:rsid w:val="00C27F1C"/>
    <w:rsid w:val="00C310BC"/>
    <w:rsid w:val="00C3114A"/>
    <w:rsid w:val="00C31A75"/>
    <w:rsid w:val="00C32910"/>
    <w:rsid w:val="00C32B39"/>
    <w:rsid w:val="00C32BEE"/>
    <w:rsid w:val="00C3393B"/>
    <w:rsid w:val="00C339CE"/>
    <w:rsid w:val="00C34003"/>
    <w:rsid w:val="00C34192"/>
    <w:rsid w:val="00C35569"/>
    <w:rsid w:val="00C36026"/>
    <w:rsid w:val="00C371DB"/>
    <w:rsid w:val="00C378BC"/>
    <w:rsid w:val="00C428A6"/>
    <w:rsid w:val="00C4387B"/>
    <w:rsid w:val="00C445FD"/>
    <w:rsid w:val="00C45086"/>
    <w:rsid w:val="00C46A89"/>
    <w:rsid w:val="00C46B07"/>
    <w:rsid w:val="00C46D31"/>
    <w:rsid w:val="00C4707B"/>
    <w:rsid w:val="00C47D56"/>
    <w:rsid w:val="00C50177"/>
    <w:rsid w:val="00C511B3"/>
    <w:rsid w:val="00C52187"/>
    <w:rsid w:val="00C52762"/>
    <w:rsid w:val="00C543C3"/>
    <w:rsid w:val="00C54905"/>
    <w:rsid w:val="00C55585"/>
    <w:rsid w:val="00C56177"/>
    <w:rsid w:val="00C56AFB"/>
    <w:rsid w:val="00C57C49"/>
    <w:rsid w:val="00C603B3"/>
    <w:rsid w:val="00C60EC3"/>
    <w:rsid w:val="00C627B1"/>
    <w:rsid w:val="00C62CA2"/>
    <w:rsid w:val="00C62E52"/>
    <w:rsid w:val="00C63DA7"/>
    <w:rsid w:val="00C64422"/>
    <w:rsid w:val="00C65075"/>
    <w:rsid w:val="00C665B9"/>
    <w:rsid w:val="00C670F0"/>
    <w:rsid w:val="00C700D0"/>
    <w:rsid w:val="00C70DB6"/>
    <w:rsid w:val="00C72366"/>
    <w:rsid w:val="00C726D4"/>
    <w:rsid w:val="00C72CD9"/>
    <w:rsid w:val="00C73C9C"/>
    <w:rsid w:val="00C74410"/>
    <w:rsid w:val="00C7469F"/>
    <w:rsid w:val="00C75F97"/>
    <w:rsid w:val="00C76D5D"/>
    <w:rsid w:val="00C7774F"/>
    <w:rsid w:val="00C80EC8"/>
    <w:rsid w:val="00C8223F"/>
    <w:rsid w:val="00C83764"/>
    <w:rsid w:val="00C83AC2"/>
    <w:rsid w:val="00C85313"/>
    <w:rsid w:val="00C85AE3"/>
    <w:rsid w:val="00C90342"/>
    <w:rsid w:val="00C90A70"/>
    <w:rsid w:val="00C91246"/>
    <w:rsid w:val="00C91440"/>
    <w:rsid w:val="00C922DD"/>
    <w:rsid w:val="00C92641"/>
    <w:rsid w:val="00C92903"/>
    <w:rsid w:val="00C92A62"/>
    <w:rsid w:val="00C9301C"/>
    <w:rsid w:val="00C93354"/>
    <w:rsid w:val="00C95C4E"/>
    <w:rsid w:val="00C970E0"/>
    <w:rsid w:val="00C97FBB"/>
    <w:rsid w:val="00CA0C54"/>
    <w:rsid w:val="00CA10E3"/>
    <w:rsid w:val="00CA1956"/>
    <w:rsid w:val="00CA28FC"/>
    <w:rsid w:val="00CA2DDB"/>
    <w:rsid w:val="00CA417B"/>
    <w:rsid w:val="00CA509E"/>
    <w:rsid w:val="00CA5A2C"/>
    <w:rsid w:val="00CA7C9B"/>
    <w:rsid w:val="00CB0574"/>
    <w:rsid w:val="00CB0FEB"/>
    <w:rsid w:val="00CB1686"/>
    <w:rsid w:val="00CB22EE"/>
    <w:rsid w:val="00CB31E3"/>
    <w:rsid w:val="00CB326F"/>
    <w:rsid w:val="00CB3B32"/>
    <w:rsid w:val="00CB4B6C"/>
    <w:rsid w:val="00CB633F"/>
    <w:rsid w:val="00CB6827"/>
    <w:rsid w:val="00CB6BB8"/>
    <w:rsid w:val="00CB7B0D"/>
    <w:rsid w:val="00CB7DA2"/>
    <w:rsid w:val="00CC17DC"/>
    <w:rsid w:val="00CC1C02"/>
    <w:rsid w:val="00CC24FD"/>
    <w:rsid w:val="00CC3441"/>
    <w:rsid w:val="00CC34BD"/>
    <w:rsid w:val="00CC448D"/>
    <w:rsid w:val="00CC44B0"/>
    <w:rsid w:val="00CC590A"/>
    <w:rsid w:val="00CC646B"/>
    <w:rsid w:val="00CC69CF"/>
    <w:rsid w:val="00CC6DE1"/>
    <w:rsid w:val="00CC6FD8"/>
    <w:rsid w:val="00CD117E"/>
    <w:rsid w:val="00CD258D"/>
    <w:rsid w:val="00CD2830"/>
    <w:rsid w:val="00CD3127"/>
    <w:rsid w:val="00CD45EF"/>
    <w:rsid w:val="00CD4C8B"/>
    <w:rsid w:val="00CD5889"/>
    <w:rsid w:val="00CD5F9D"/>
    <w:rsid w:val="00CD6C90"/>
    <w:rsid w:val="00CE0DD6"/>
    <w:rsid w:val="00CE14F5"/>
    <w:rsid w:val="00CE16E1"/>
    <w:rsid w:val="00CE24BE"/>
    <w:rsid w:val="00CE3019"/>
    <w:rsid w:val="00CE3420"/>
    <w:rsid w:val="00CE3C3F"/>
    <w:rsid w:val="00CE40D8"/>
    <w:rsid w:val="00CE4BFC"/>
    <w:rsid w:val="00CE6380"/>
    <w:rsid w:val="00CE6ACB"/>
    <w:rsid w:val="00CE741C"/>
    <w:rsid w:val="00CE7F4C"/>
    <w:rsid w:val="00CE7F5A"/>
    <w:rsid w:val="00CF0159"/>
    <w:rsid w:val="00CF0F05"/>
    <w:rsid w:val="00CF1B62"/>
    <w:rsid w:val="00CF1CBA"/>
    <w:rsid w:val="00CF206E"/>
    <w:rsid w:val="00CF475E"/>
    <w:rsid w:val="00CF5F42"/>
    <w:rsid w:val="00D00BEA"/>
    <w:rsid w:val="00D01A81"/>
    <w:rsid w:val="00D05153"/>
    <w:rsid w:val="00D053E4"/>
    <w:rsid w:val="00D0560A"/>
    <w:rsid w:val="00D06100"/>
    <w:rsid w:val="00D062F5"/>
    <w:rsid w:val="00D0630A"/>
    <w:rsid w:val="00D071A9"/>
    <w:rsid w:val="00D0764A"/>
    <w:rsid w:val="00D07B71"/>
    <w:rsid w:val="00D101C4"/>
    <w:rsid w:val="00D10791"/>
    <w:rsid w:val="00D1165C"/>
    <w:rsid w:val="00D1405B"/>
    <w:rsid w:val="00D141EC"/>
    <w:rsid w:val="00D144BB"/>
    <w:rsid w:val="00D148C8"/>
    <w:rsid w:val="00D1682C"/>
    <w:rsid w:val="00D16EFA"/>
    <w:rsid w:val="00D170AB"/>
    <w:rsid w:val="00D17C0B"/>
    <w:rsid w:val="00D20559"/>
    <w:rsid w:val="00D21145"/>
    <w:rsid w:val="00D211E4"/>
    <w:rsid w:val="00D219F4"/>
    <w:rsid w:val="00D2280E"/>
    <w:rsid w:val="00D242FC"/>
    <w:rsid w:val="00D24831"/>
    <w:rsid w:val="00D26BC9"/>
    <w:rsid w:val="00D27EC6"/>
    <w:rsid w:val="00D314BE"/>
    <w:rsid w:val="00D33A36"/>
    <w:rsid w:val="00D36040"/>
    <w:rsid w:val="00D36AC6"/>
    <w:rsid w:val="00D36B96"/>
    <w:rsid w:val="00D36DF2"/>
    <w:rsid w:val="00D37FC0"/>
    <w:rsid w:val="00D401F3"/>
    <w:rsid w:val="00D40813"/>
    <w:rsid w:val="00D412B5"/>
    <w:rsid w:val="00D4139D"/>
    <w:rsid w:val="00D41704"/>
    <w:rsid w:val="00D41B8F"/>
    <w:rsid w:val="00D42154"/>
    <w:rsid w:val="00D426B2"/>
    <w:rsid w:val="00D4292F"/>
    <w:rsid w:val="00D4332C"/>
    <w:rsid w:val="00D4419E"/>
    <w:rsid w:val="00D447C5"/>
    <w:rsid w:val="00D46024"/>
    <w:rsid w:val="00D465A9"/>
    <w:rsid w:val="00D467D9"/>
    <w:rsid w:val="00D46F84"/>
    <w:rsid w:val="00D47DA1"/>
    <w:rsid w:val="00D50020"/>
    <w:rsid w:val="00D50D2E"/>
    <w:rsid w:val="00D50EE5"/>
    <w:rsid w:val="00D51DF1"/>
    <w:rsid w:val="00D52134"/>
    <w:rsid w:val="00D52652"/>
    <w:rsid w:val="00D52657"/>
    <w:rsid w:val="00D53E0F"/>
    <w:rsid w:val="00D54409"/>
    <w:rsid w:val="00D545E6"/>
    <w:rsid w:val="00D54A51"/>
    <w:rsid w:val="00D54ACD"/>
    <w:rsid w:val="00D56410"/>
    <w:rsid w:val="00D568AD"/>
    <w:rsid w:val="00D57ADF"/>
    <w:rsid w:val="00D57D1C"/>
    <w:rsid w:val="00D60059"/>
    <w:rsid w:val="00D61270"/>
    <w:rsid w:val="00D61F56"/>
    <w:rsid w:val="00D63151"/>
    <w:rsid w:val="00D6322D"/>
    <w:rsid w:val="00D63901"/>
    <w:rsid w:val="00D643FA"/>
    <w:rsid w:val="00D64A1C"/>
    <w:rsid w:val="00D656D2"/>
    <w:rsid w:val="00D65E00"/>
    <w:rsid w:val="00D66D11"/>
    <w:rsid w:val="00D674CA"/>
    <w:rsid w:val="00D67500"/>
    <w:rsid w:val="00D677FB"/>
    <w:rsid w:val="00D709CF"/>
    <w:rsid w:val="00D72003"/>
    <w:rsid w:val="00D73E14"/>
    <w:rsid w:val="00D75540"/>
    <w:rsid w:val="00D75A9B"/>
    <w:rsid w:val="00D760B5"/>
    <w:rsid w:val="00D76D12"/>
    <w:rsid w:val="00D77768"/>
    <w:rsid w:val="00D77CCA"/>
    <w:rsid w:val="00D80387"/>
    <w:rsid w:val="00D804C6"/>
    <w:rsid w:val="00D81B7F"/>
    <w:rsid w:val="00D82373"/>
    <w:rsid w:val="00D82946"/>
    <w:rsid w:val="00D84AD2"/>
    <w:rsid w:val="00D84F34"/>
    <w:rsid w:val="00D859FB"/>
    <w:rsid w:val="00D85C3C"/>
    <w:rsid w:val="00D85F1A"/>
    <w:rsid w:val="00D8655A"/>
    <w:rsid w:val="00D87591"/>
    <w:rsid w:val="00D87AFE"/>
    <w:rsid w:val="00D90085"/>
    <w:rsid w:val="00D90B96"/>
    <w:rsid w:val="00D9134B"/>
    <w:rsid w:val="00D9233A"/>
    <w:rsid w:val="00D9281F"/>
    <w:rsid w:val="00D92AAF"/>
    <w:rsid w:val="00D92D1D"/>
    <w:rsid w:val="00D940FA"/>
    <w:rsid w:val="00D954F7"/>
    <w:rsid w:val="00D95541"/>
    <w:rsid w:val="00D95B34"/>
    <w:rsid w:val="00D95C9D"/>
    <w:rsid w:val="00D96578"/>
    <w:rsid w:val="00D97E2C"/>
    <w:rsid w:val="00DA0102"/>
    <w:rsid w:val="00DA01DA"/>
    <w:rsid w:val="00DA0634"/>
    <w:rsid w:val="00DA1008"/>
    <w:rsid w:val="00DA1107"/>
    <w:rsid w:val="00DA1CE5"/>
    <w:rsid w:val="00DA25EF"/>
    <w:rsid w:val="00DA25FE"/>
    <w:rsid w:val="00DA334E"/>
    <w:rsid w:val="00DA36A1"/>
    <w:rsid w:val="00DA44E7"/>
    <w:rsid w:val="00DA4AB4"/>
    <w:rsid w:val="00DA4ECB"/>
    <w:rsid w:val="00DA539E"/>
    <w:rsid w:val="00DA76A1"/>
    <w:rsid w:val="00DA7CF3"/>
    <w:rsid w:val="00DB07BC"/>
    <w:rsid w:val="00DB0B3F"/>
    <w:rsid w:val="00DB0EA8"/>
    <w:rsid w:val="00DB469D"/>
    <w:rsid w:val="00DB4C1A"/>
    <w:rsid w:val="00DB5237"/>
    <w:rsid w:val="00DB5591"/>
    <w:rsid w:val="00DB593E"/>
    <w:rsid w:val="00DB7359"/>
    <w:rsid w:val="00DC0476"/>
    <w:rsid w:val="00DC1217"/>
    <w:rsid w:val="00DC1770"/>
    <w:rsid w:val="00DC28A4"/>
    <w:rsid w:val="00DC3105"/>
    <w:rsid w:val="00DC4526"/>
    <w:rsid w:val="00DC4689"/>
    <w:rsid w:val="00DC595B"/>
    <w:rsid w:val="00DC5DE0"/>
    <w:rsid w:val="00DC6073"/>
    <w:rsid w:val="00DC72E6"/>
    <w:rsid w:val="00DC7537"/>
    <w:rsid w:val="00DC7958"/>
    <w:rsid w:val="00DD02D8"/>
    <w:rsid w:val="00DD1BC1"/>
    <w:rsid w:val="00DD1C79"/>
    <w:rsid w:val="00DD1CF5"/>
    <w:rsid w:val="00DD225F"/>
    <w:rsid w:val="00DD3B5B"/>
    <w:rsid w:val="00DD3DA0"/>
    <w:rsid w:val="00DD41D3"/>
    <w:rsid w:val="00DD4209"/>
    <w:rsid w:val="00DD4504"/>
    <w:rsid w:val="00DD51A5"/>
    <w:rsid w:val="00DD5325"/>
    <w:rsid w:val="00DD55D8"/>
    <w:rsid w:val="00DD6969"/>
    <w:rsid w:val="00DD6B53"/>
    <w:rsid w:val="00DD7230"/>
    <w:rsid w:val="00DE0D18"/>
    <w:rsid w:val="00DE1676"/>
    <w:rsid w:val="00DE171C"/>
    <w:rsid w:val="00DE1D3D"/>
    <w:rsid w:val="00DE3BEC"/>
    <w:rsid w:val="00DE3C44"/>
    <w:rsid w:val="00DE3C46"/>
    <w:rsid w:val="00DE535C"/>
    <w:rsid w:val="00DE5C45"/>
    <w:rsid w:val="00DE5C86"/>
    <w:rsid w:val="00DE5FF9"/>
    <w:rsid w:val="00DE7E7E"/>
    <w:rsid w:val="00DF08B7"/>
    <w:rsid w:val="00DF0AB2"/>
    <w:rsid w:val="00DF1120"/>
    <w:rsid w:val="00DF1868"/>
    <w:rsid w:val="00DF2585"/>
    <w:rsid w:val="00DF3904"/>
    <w:rsid w:val="00DF3F07"/>
    <w:rsid w:val="00DF4DC4"/>
    <w:rsid w:val="00DF4ED8"/>
    <w:rsid w:val="00DF50E1"/>
    <w:rsid w:val="00DF5298"/>
    <w:rsid w:val="00DF5305"/>
    <w:rsid w:val="00DF5D63"/>
    <w:rsid w:val="00DF5EA5"/>
    <w:rsid w:val="00DF6687"/>
    <w:rsid w:val="00DF6A9D"/>
    <w:rsid w:val="00DF71C4"/>
    <w:rsid w:val="00E004E2"/>
    <w:rsid w:val="00E01DE7"/>
    <w:rsid w:val="00E0447E"/>
    <w:rsid w:val="00E047D4"/>
    <w:rsid w:val="00E054F4"/>
    <w:rsid w:val="00E05B4A"/>
    <w:rsid w:val="00E05DD6"/>
    <w:rsid w:val="00E06A0B"/>
    <w:rsid w:val="00E07DB2"/>
    <w:rsid w:val="00E10450"/>
    <w:rsid w:val="00E10454"/>
    <w:rsid w:val="00E11053"/>
    <w:rsid w:val="00E12956"/>
    <w:rsid w:val="00E12970"/>
    <w:rsid w:val="00E14BA2"/>
    <w:rsid w:val="00E1625E"/>
    <w:rsid w:val="00E17161"/>
    <w:rsid w:val="00E17906"/>
    <w:rsid w:val="00E21505"/>
    <w:rsid w:val="00E2164C"/>
    <w:rsid w:val="00E22004"/>
    <w:rsid w:val="00E22AD6"/>
    <w:rsid w:val="00E237B8"/>
    <w:rsid w:val="00E2440C"/>
    <w:rsid w:val="00E2458C"/>
    <w:rsid w:val="00E248AF"/>
    <w:rsid w:val="00E24BBA"/>
    <w:rsid w:val="00E26007"/>
    <w:rsid w:val="00E2618E"/>
    <w:rsid w:val="00E26953"/>
    <w:rsid w:val="00E3065E"/>
    <w:rsid w:val="00E3110F"/>
    <w:rsid w:val="00E3269C"/>
    <w:rsid w:val="00E337DF"/>
    <w:rsid w:val="00E338DB"/>
    <w:rsid w:val="00E352B3"/>
    <w:rsid w:val="00E3538B"/>
    <w:rsid w:val="00E37756"/>
    <w:rsid w:val="00E37B28"/>
    <w:rsid w:val="00E40094"/>
    <w:rsid w:val="00E40994"/>
    <w:rsid w:val="00E42D88"/>
    <w:rsid w:val="00E43DA0"/>
    <w:rsid w:val="00E4466B"/>
    <w:rsid w:val="00E44D47"/>
    <w:rsid w:val="00E44EF0"/>
    <w:rsid w:val="00E454D8"/>
    <w:rsid w:val="00E45DA7"/>
    <w:rsid w:val="00E46CCB"/>
    <w:rsid w:val="00E47749"/>
    <w:rsid w:val="00E501DA"/>
    <w:rsid w:val="00E54020"/>
    <w:rsid w:val="00E540EA"/>
    <w:rsid w:val="00E54597"/>
    <w:rsid w:val="00E562B3"/>
    <w:rsid w:val="00E563F8"/>
    <w:rsid w:val="00E569F3"/>
    <w:rsid w:val="00E56AE6"/>
    <w:rsid w:val="00E56EA7"/>
    <w:rsid w:val="00E574C8"/>
    <w:rsid w:val="00E57735"/>
    <w:rsid w:val="00E57F67"/>
    <w:rsid w:val="00E61046"/>
    <w:rsid w:val="00E619F8"/>
    <w:rsid w:val="00E628D8"/>
    <w:rsid w:val="00E62994"/>
    <w:rsid w:val="00E639ED"/>
    <w:rsid w:val="00E63C3A"/>
    <w:rsid w:val="00E64515"/>
    <w:rsid w:val="00E661C5"/>
    <w:rsid w:val="00E66452"/>
    <w:rsid w:val="00E6729F"/>
    <w:rsid w:val="00E67AAF"/>
    <w:rsid w:val="00E67F2B"/>
    <w:rsid w:val="00E70508"/>
    <w:rsid w:val="00E713B5"/>
    <w:rsid w:val="00E73026"/>
    <w:rsid w:val="00E73255"/>
    <w:rsid w:val="00E736D0"/>
    <w:rsid w:val="00E739CF"/>
    <w:rsid w:val="00E73EE9"/>
    <w:rsid w:val="00E73F30"/>
    <w:rsid w:val="00E744C6"/>
    <w:rsid w:val="00E745FF"/>
    <w:rsid w:val="00E75050"/>
    <w:rsid w:val="00E7604D"/>
    <w:rsid w:val="00E7705B"/>
    <w:rsid w:val="00E77C5B"/>
    <w:rsid w:val="00E8184F"/>
    <w:rsid w:val="00E81997"/>
    <w:rsid w:val="00E82242"/>
    <w:rsid w:val="00E8343F"/>
    <w:rsid w:val="00E84A42"/>
    <w:rsid w:val="00E853D8"/>
    <w:rsid w:val="00E85698"/>
    <w:rsid w:val="00E85E6A"/>
    <w:rsid w:val="00E87847"/>
    <w:rsid w:val="00E921D8"/>
    <w:rsid w:val="00E925EA"/>
    <w:rsid w:val="00E9265B"/>
    <w:rsid w:val="00E9425B"/>
    <w:rsid w:val="00E95552"/>
    <w:rsid w:val="00E96528"/>
    <w:rsid w:val="00E97649"/>
    <w:rsid w:val="00EA0429"/>
    <w:rsid w:val="00EA1925"/>
    <w:rsid w:val="00EA4075"/>
    <w:rsid w:val="00EA411A"/>
    <w:rsid w:val="00EA4EC2"/>
    <w:rsid w:val="00EA56B6"/>
    <w:rsid w:val="00EA588E"/>
    <w:rsid w:val="00EA5FEC"/>
    <w:rsid w:val="00EA64A0"/>
    <w:rsid w:val="00EA79F9"/>
    <w:rsid w:val="00EA7D25"/>
    <w:rsid w:val="00EB05E5"/>
    <w:rsid w:val="00EB2C1D"/>
    <w:rsid w:val="00EB2D59"/>
    <w:rsid w:val="00EB3FAF"/>
    <w:rsid w:val="00EB59D8"/>
    <w:rsid w:val="00EB5A2B"/>
    <w:rsid w:val="00EB5F5D"/>
    <w:rsid w:val="00EB60E7"/>
    <w:rsid w:val="00EB6A4C"/>
    <w:rsid w:val="00EB77EA"/>
    <w:rsid w:val="00EC0601"/>
    <w:rsid w:val="00EC13A0"/>
    <w:rsid w:val="00EC16BB"/>
    <w:rsid w:val="00EC205F"/>
    <w:rsid w:val="00EC35D0"/>
    <w:rsid w:val="00EC3759"/>
    <w:rsid w:val="00EC3AA7"/>
    <w:rsid w:val="00EC3F63"/>
    <w:rsid w:val="00EC410C"/>
    <w:rsid w:val="00EC5053"/>
    <w:rsid w:val="00EC6E20"/>
    <w:rsid w:val="00EC79DB"/>
    <w:rsid w:val="00EC7F7F"/>
    <w:rsid w:val="00ED057C"/>
    <w:rsid w:val="00ED0A19"/>
    <w:rsid w:val="00ED0B36"/>
    <w:rsid w:val="00ED0CE3"/>
    <w:rsid w:val="00ED0F52"/>
    <w:rsid w:val="00ED1CE4"/>
    <w:rsid w:val="00ED21FE"/>
    <w:rsid w:val="00ED2335"/>
    <w:rsid w:val="00ED2F27"/>
    <w:rsid w:val="00ED4985"/>
    <w:rsid w:val="00ED6343"/>
    <w:rsid w:val="00ED6E2A"/>
    <w:rsid w:val="00ED776A"/>
    <w:rsid w:val="00EE0101"/>
    <w:rsid w:val="00EE15D1"/>
    <w:rsid w:val="00EE20C9"/>
    <w:rsid w:val="00EE224D"/>
    <w:rsid w:val="00EE4AD1"/>
    <w:rsid w:val="00EE6CD4"/>
    <w:rsid w:val="00EE711F"/>
    <w:rsid w:val="00EE7B93"/>
    <w:rsid w:val="00EF0971"/>
    <w:rsid w:val="00EF16EC"/>
    <w:rsid w:val="00EF2495"/>
    <w:rsid w:val="00EF2C10"/>
    <w:rsid w:val="00EF3B18"/>
    <w:rsid w:val="00EF4336"/>
    <w:rsid w:val="00EF5D22"/>
    <w:rsid w:val="00EF7100"/>
    <w:rsid w:val="00EF7B2D"/>
    <w:rsid w:val="00EF7C14"/>
    <w:rsid w:val="00EF7FB1"/>
    <w:rsid w:val="00F000B0"/>
    <w:rsid w:val="00F0028F"/>
    <w:rsid w:val="00F00A5E"/>
    <w:rsid w:val="00F023DA"/>
    <w:rsid w:val="00F025EF"/>
    <w:rsid w:val="00F02D20"/>
    <w:rsid w:val="00F03CE6"/>
    <w:rsid w:val="00F0524F"/>
    <w:rsid w:val="00F05B7A"/>
    <w:rsid w:val="00F06B5C"/>
    <w:rsid w:val="00F0743B"/>
    <w:rsid w:val="00F10D8A"/>
    <w:rsid w:val="00F10EAB"/>
    <w:rsid w:val="00F1175F"/>
    <w:rsid w:val="00F13557"/>
    <w:rsid w:val="00F13B4F"/>
    <w:rsid w:val="00F14C60"/>
    <w:rsid w:val="00F14D8B"/>
    <w:rsid w:val="00F156B9"/>
    <w:rsid w:val="00F15705"/>
    <w:rsid w:val="00F15DCC"/>
    <w:rsid w:val="00F16566"/>
    <w:rsid w:val="00F16D83"/>
    <w:rsid w:val="00F1739D"/>
    <w:rsid w:val="00F21A89"/>
    <w:rsid w:val="00F22F1E"/>
    <w:rsid w:val="00F2306D"/>
    <w:rsid w:val="00F23B49"/>
    <w:rsid w:val="00F24834"/>
    <w:rsid w:val="00F25008"/>
    <w:rsid w:val="00F258B7"/>
    <w:rsid w:val="00F25EC4"/>
    <w:rsid w:val="00F26FFE"/>
    <w:rsid w:val="00F27330"/>
    <w:rsid w:val="00F275A3"/>
    <w:rsid w:val="00F302D2"/>
    <w:rsid w:val="00F30CE6"/>
    <w:rsid w:val="00F311D4"/>
    <w:rsid w:val="00F33D54"/>
    <w:rsid w:val="00F343D7"/>
    <w:rsid w:val="00F36798"/>
    <w:rsid w:val="00F372D3"/>
    <w:rsid w:val="00F378DC"/>
    <w:rsid w:val="00F37A9A"/>
    <w:rsid w:val="00F37B65"/>
    <w:rsid w:val="00F417CB"/>
    <w:rsid w:val="00F41E48"/>
    <w:rsid w:val="00F42475"/>
    <w:rsid w:val="00F45E24"/>
    <w:rsid w:val="00F46B02"/>
    <w:rsid w:val="00F47441"/>
    <w:rsid w:val="00F47691"/>
    <w:rsid w:val="00F50A1F"/>
    <w:rsid w:val="00F50FEB"/>
    <w:rsid w:val="00F5290F"/>
    <w:rsid w:val="00F52B86"/>
    <w:rsid w:val="00F555CD"/>
    <w:rsid w:val="00F55FA0"/>
    <w:rsid w:val="00F563FA"/>
    <w:rsid w:val="00F569CA"/>
    <w:rsid w:val="00F57C88"/>
    <w:rsid w:val="00F60093"/>
    <w:rsid w:val="00F60737"/>
    <w:rsid w:val="00F60BB0"/>
    <w:rsid w:val="00F60D3D"/>
    <w:rsid w:val="00F621B5"/>
    <w:rsid w:val="00F629B0"/>
    <w:rsid w:val="00F63AB5"/>
    <w:rsid w:val="00F6411A"/>
    <w:rsid w:val="00F660FC"/>
    <w:rsid w:val="00F661D5"/>
    <w:rsid w:val="00F66863"/>
    <w:rsid w:val="00F67099"/>
    <w:rsid w:val="00F71A63"/>
    <w:rsid w:val="00F749CB"/>
    <w:rsid w:val="00F74FA2"/>
    <w:rsid w:val="00F757B2"/>
    <w:rsid w:val="00F759E0"/>
    <w:rsid w:val="00F8031D"/>
    <w:rsid w:val="00F806E4"/>
    <w:rsid w:val="00F81E7B"/>
    <w:rsid w:val="00F82046"/>
    <w:rsid w:val="00F8243F"/>
    <w:rsid w:val="00F82AD4"/>
    <w:rsid w:val="00F82AEC"/>
    <w:rsid w:val="00F837D6"/>
    <w:rsid w:val="00F83B00"/>
    <w:rsid w:val="00F83E58"/>
    <w:rsid w:val="00F857AD"/>
    <w:rsid w:val="00F8594B"/>
    <w:rsid w:val="00F85EF9"/>
    <w:rsid w:val="00F86AB5"/>
    <w:rsid w:val="00F87FC3"/>
    <w:rsid w:val="00F912ED"/>
    <w:rsid w:val="00F91DDA"/>
    <w:rsid w:val="00F93ED2"/>
    <w:rsid w:val="00F948E8"/>
    <w:rsid w:val="00F959C8"/>
    <w:rsid w:val="00F95A12"/>
    <w:rsid w:val="00F95D79"/>
    <w:rsid w:val="00FA13B4"/>
    <w:rsid w:val="00FA2913"/>
    <w:rsid w:val="00FA2DBA"/>
    <w:rsid w:val="00FA2EA7"/>
    <w:rsid w:val="00FA3B54"/>
    <w:rsid w:val="00FA3C22"/>
    <w:rsid w:val="00FA4A1A"/>
    <w:rsid w:val="00FA4B23"/>
    <w:rsid w:val="00FA54AC"/>
    <w:rsid w:val="00FA58F0"/>
    <w:rsid w:val="00FB10D8"/>
    <w:rsid w:val="00FB120A"/>
    <w:rsid w:val="00FB260B"/>
    <w:rsid w:val="00FB3638"/>
    <w:rsid w:val="00FB3AAE"/>
    <w:rsid w:val="00FB3F77"/>
    <w:rsid w:val="00FB5615"/>
    <w:rsid w:val="00FB5B51"/>
    <w:rsid w:val="00FB6013"/>
    <w:rsid w:val="00FB6621"/>
    <w:rsid w:val="00FB7857"/>
    <w:rsid w:val="00FC05CB"/>
    <w:rsid w:val="00FC1430"/>
    <w:rsid w:val="00FC2225"/>
    <w:rsid w:val="00FC2D5F"/>
    <w:rsid w:val="00FC3330"/>
    <w:rsid w:val="00FC35B9"/>
    <w:rsid w:val="00FC3F10"/>
    <w:rsid w:val="00FC48E6"/>
    <w:rsid w:val="00FC4BB0"/>
    <w:rsid w:val="00FC5297"/>
    <w:rsid w:val="00FC5D7A"/>
    <w:rsid w:val="00FC700C"/>
    <w:rsid w:val="00FC7112"/>
    <w:rsid w:val="00FC7B1C"/>
    <w:rsid w:val="00FD0002"/>
    <w:rsid w:val="00FD1A92"/>
    <w:rsid w:val="00FD2B7C"/>
    <w:rsid w:val="00FD3F6A"/>
    <w:rsid w:val="00FD4033"/>
    <w:rsid w:val="00FD404C"/>
    <w:rsid w:val="00FD5E08"/>
    <w:rsid w:val="00FE0DED"/>
    <w:rsid w:val="00FE1DCE"/>
    <w:rsid w:val="00FE2398"/>
    <w:rsid w:val="00FE30DF"/>
    <w:rsid w:val="00FE375D"/>
    <w:rsid w:val="00FE3A15"/>
    <w:rsid w:val="00FE3BE9"/>
    <w:rsid w:val="00FE3C18"/>
    <w:rsid w:val="00FE434F"/>
    <w:rsid w:val="00FE5A5E"/>
    <w:rsid w:val="00FE5F32"/>
    <w:rsid w:val="00FE75FF"/>
    <w:rsid w:val="00FE7BD4"/>
    <w:rsid w:val="00FF06C4"/>
    <w:rsid w:val="00FF096B"/>
    <w:rsid w:val="00FF0BBA"/>
    <w:rsid w:val="00FF0FB1"/>
    <w:rsid w:val="00FF1A34"/>
    <w:rsid w:val="00FF2A6B"/>
    <w:rsid w:val="00FF3411"/>
    <w:rsid w:val="00FF371F"/>
    <w:rsid w:val="00FF3F3B"/>
    <w:rsid w:val="00FF4B74"/>
    <w:rsid w:val="00FF5193"/>
    <w:rsid w:val="00FF5705"/>
    <w:rsid w:val="00FF58E7"/>
    <w:rsid w:val="00FF6537"/>
    <w:rsid w:val="00FF6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5:docId w15:val="{537B8B91-6CE9-4FF1-B6D0-27976071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 w:type="character" w:styleId="Accentuation">
    <w:name w:val="Emphasis"/>
    <w:basedOn w:val="Policepardfaut"/>
    <w:uiPriority w:val="20"/>
    <w:qFormat/>
    <w:rsid w:val="00F074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4456">
      <w:bodyDiv w:val="1"/>
      <w:marLeft w:val="0"/>
      <w:marRight w:val="0"/>
      <w:marTop w:val="0"/>
      <w:marBottom w:val="0"/>
      <w:divBdr>
        <w:top w:val="none" w:sz="0" w:space="0" w:color="auto"/>
        <w:left w:val="none" w:sz="0" w:space="0" w:color="auto"/>
        <w:bottom w:val="none" w:sz="0" w:space="0" w:color="auto"/>
        <w:right w:val="none" w:sz="0" w:space="0" w:color="auto"/>
      </w:divBdr>
    </w:div>
    <w:div w:id="292440774">
      <w:bodyDiv w:val="1"/>
      <w:marLeft w:val="0"/>
      <w:marRight w:val="0"/>
      <w:marTop w:val="0"/>
      <w:marBottom w:val="0"/>
      <w:divBdr>
        <w:top w:val="none" w:sz="0" w:space="0" w:color="auto"/>
        <w:left w:val="none" w:sz="0" w:space="0" w:color="auto"/>
        <w:bottom w:val="none" w:sz="0" w:space="0" w:color="auto"/>
        <w:right w:val="none" w:sz="0" w:space="0" w:color="auto"/>
      </w:divBdr>
    </w:div>
    <w:div w:id="603540092">
      <w:bodyDiv w:val="1"/>
      <w:marLeft w:val="0"/>
      <w:marRight w:val="0"/>
      <w:marTop w:val="0"/>
      <w:marBottom w:val="0"/>
      <w:divBdr>
        <w:top w:val="none" w:sz="0" w:space="0" w:color="auto"/>
        <w:left w:val="none" w:sz="0" w:space="0" w:color="auto"/>
        <w:bottom w:val="none" w:sz="0" w:space="0" w:color="auto"/>
        <w:right w:val="none" w:sz="0" w:space="0" w:color="auto"/>
      </w:divBdr>
    </w:div>
    <w:div w:id="784469908">
      <w:bodyDiv w:val="1"/>
      <w:marLeft w:val="0"/>
      <w:marRight w:val="0"/>
      <w:marTop w:val="0"/>
      <w:marBottom w:val="0"/>
      <w:divBdr>
        <w:top w:val="none" w:sz="0" w:space="0" w:color="auto"/>
        <w:left w:val="none" w:sz="0" w:space="0" w:color="auto"/>
        <w:bottom w:val="none" w:sz="0" w:space="0" w:color="auto"/>
        <w:right w:val="none" w:sz="0" w:space="0" w:color="auto"/>
      </w:divBdr>
      <w:divsChild>
        <w:div w:id="2021276386">
          <w:marLeft w:val="0"/>
          <w:marRight w:val="0"/>
          <w:marTop w:val="0"/>
          <w:marBottom w:val="0"/>
          <w:divBdr>
            <w:top w:val="none" w:sz="0" w:space="0" w:color="auto"/>
            <w:left w:val="none" w:sz="0" w:space="0" w:color="auto"/>
            <w:bottom w:val="none" w:sz="0" w:space="0" w:color="auto"/>
            <w:right w:val="none" w:sz="0" w:space="0" w:color="auto"/>
          </w:divBdr>
          <w:divsChild>
            <w:div w:id="1007562958">
              <w:marLeft w:val="0"/>
              <w:marRight w:val="0"/>
              <w:marTop w:val="0"/>
              <w:marBottom w:val="0"/>
              <w:divBdr>
                <w:top w:val="none" w:sz="0" w:space="0" w:color="auto"/>
                <w:left w:val="none" w:sz="0" w:space="0" w:color="auto"/>
                <w:bottom w:val="none" w:sz="0" w:space="0" w:color="auto"/>
                <w:right w:val="none" w:sz="0" w:space="0" w:color="auto"/>
              </w:divBdr>
              <w:divsChild>
                <w:div w:id="1903708470">
                  <w:marLeft w:val="0"/>
                  <w:marRight w:val="0"/>
                  <w:marTop w:val="0"/>
                  <w:marBottom w:val="0"/>
                  <w:divBdr>
                    <w:top w:val="none" w:sz="0" w:space="0" w:color="auto"/>
                    <w:left w:val="none" w:sz="0" w:space="0" w:color="auto"/>
                    <w:bottom w:val="none" w:sz="0" w:space="0" w:color="auto"/>
                    <w:right w:val="none" w:sz="0" w:space="0" w:color="auto"/>
                  </w:divBdr>
                  <w:divsChild>
                    <w:div w:id="207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72922">
      <w:bodyDiv w:val="1"/>
      <w:marLeft w:val="0"/>
      <w:marRight w:val="0"/>
      <w:marTop w:val="0"/>
      <w:marBottom w:val="0"/>
      <w:divBdr>
        <w:top w:val="none" w:sz="0" w:space="0" w:color="auto"/>
        <w:left w:val="none" w:sz="0" w:space="0" w:color="auto"/>
        <w:bottom w:val="none" w:sz="0" w:space="0" w:color="auto"/>
        <w:right w:val="none" w:sz="0" w:space="0" w:color="auto"/>
      </w:divBdr>
    </w:div>
    <w:div w:id="20851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172B-0063-4AF9-B4A2-1C58B056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19</Pages>
  <Words>5979</Words>
  <Characters>32888</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Procès-verbal de la séance régulière du conseil municipal tenue le 2 AOÛT 2004, à la salle du conseil du conseil situé au 195 rue Bilodeau, à St-Fabien-de-Panet ;</vt:lpstr>
    </vt:vector>
  </TitlesOfParts>
  <Company>Municipalité St-Fabien-de-Panet</Company>
  <LinksUpToDate>false</LinksUpToDate>
  <CharactersWithSpaces>38790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séance régulière du conseil municipal tenue le 2 AOÛT 2004, à la salle du conseil du conseil situé au 195 rue Bilodeau, à St-Fabien-de-Panet ;</dc:title>
  <dc:creator>Claude St-Pierre</dc:creator>
  <cp:lastModifiedBy>Adjointe</cp:lastModifiedBy>
  <cp:revision>239</cp:revision>
  <cp:lastPrinted>2018-08-10T12:25:00Z</cp:lastPrinted>
  <dcterms:created xsi:type="dcterms:W3CDTF">2018-10-31T17:53:00Z</dcterms:created>
  <dcterms:modified xsi:type="dcterms:W3CDTF">2018-11-21T19:46:00Z</dcterms:modified>
</cp:coreProperties>
</file>